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2"/>
      </w:pPr>
      <w:bookmarkStart w:name="Page 1" w:id="1"/>
      <w:bookmarkEnd w:id="1"/>
      <w:r>
        <w:rPr/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RIGHT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8"/>
          <w:w w:val="105"/>
        </w:rPr>
        <w:t> </w:t>
      </w:r>
      <w:r>
        <w:rPr>
          <w:w w:val="105"/>
        </w:rPr>
        <w:t>ACT,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2005</w:t>
      </w:r>
    </w:p>
    <w:p>
      <w:pPr>
        <w:pStyle w:val="BodyText"/>
        <w:spacing w:before="7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3565713</wp:posOffset>
                </wp:positionH>
                <wp:positionV relativeFrom="paragraph">
                  <wp:posOffset>122245</wp:posOffset>
                </wp:positionV>
                <wp:extent cx="76962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9620" h="0">
                              <a:moveTo>
                                <a:pt x="0" y="0"/>
                              </a:moveTo>
                              <a:lnTo>
                                <a:pt x="76931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764862pt;margin-top:9.625596pt;width:60.6pt;height:.1pt;mso-position-horizontal-relative:page;mso-position-vertical-relative:paragraph;z-index:-15728640;mso-wrap-distance-left:0;mso-wrap-distance-right:0" id="docshape1" coordorigin="5615,193" coordsize="1212,0" path="m5615,193l6827,193e" filled="false" stroked="true" strokeweight=".2402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22"/>
        </w:rPr>
      </w:pPr>
    </w:p>
    <w:p>
      <w:pPr>
        <w:spacing w:before="0"/>
        <w:ind w:left="646" w:right="13" w:firstLine="0"/>
        <w:jc w:val="center"/>
        <w:rPr>
          <w:sz w:val="22"/>
        </w:rPr>
      </w:pPr>
      <w:r>
        <w:rPr>
          <w:sz w:val="22"/>
        </w:rPr>
        <w:t>ARRANGEMENT</w:t>
      </w:r>
      <w:r>
        <w:rPr>
          <w:spacing w:val="57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SECTIONS</w:t>
      </w:r>
    </w:p>
    <w:p>
      <w:pPr>
        <w:pStyle w:val="BodyText"/>
        <w:spacing w:before="8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3553502</wp:posOffset>
                </wp:positionH>
                <wp:positionV relativeFrom="paragraph">
                  <wp:posOffset>122843</wp:posOffset>
                </wp:positionV>
                <wp:extent cx="7785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7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8510" h="0">
                              <a:moveTo>
                                <a:pt x="0" y="0"/>
                              </a:moveTo>
                              <a:lnTo>
                                <a:pt x="778473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803345pt;margin-top:9.672692pt;width:61.3pt;height:.1pt;mso-position-horizontal-relative:page;mso-position-vertical-relative:paragraph;z-index:-15728128;mso-wrap-distance-left:0;mso-wrap-distance-right:0" id="docshape2" coordorigin="5596,193" coordsize="1226,0" path="m5596,193l6822,193e" filled="false" stroked="true" strokeweight=".24027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"/>
        <w:rPr>
          <w:sz w:val="22"/>
        </w:rPr>
      </w:pPr>
    </w:p>
    <w:p>
      <w:pPr>
        <w:pStyle w:val="BodyText"/>
        <w:spacing w:line="381" w:lineRule="auto"/>
        <w:ind w:left="3101" w:right="2485"/>
        <w:jc w:val="center"/>
      </w:pPr>
      <w:r>
        <w:rPr>
          <w:w w:val="105"/>
        </w:rPr>
        <w:t>Last</w:t>
      </w:r>
      <w:r>
        <w:rPr>
          <w:spacing w:val="-14"/>
          <w:w w:val="105"/>
        </w:rPr>
        <w:t> </w:t>
      </w:r>
      <w:r>
        <w:rPr>
          <w:w w:val="105"/>
        </w:rPr>
        <w:t>Updated:</w:t>
      </w:r>
      <w:r>
        <w:rPr>
          <w:spacing w:val="-11"/>
          <w:w w:val="105"/>
        </w:rPr>
        <w:t> </w:t>
      </w:r>
      <w:r>
        <w:rPr>
          <w:w w:val="105"/>
        </w:rPr>
        <w:t>17-5-2021 CHAPTER I</w:t>
      </w:r>
    </w:p>
    <w:p>
      <w:pPr>
        <w:spacing w:before="56"/>
        <w:ind w:left="646" w:right="42" w:firstLine="0"/>
        <w:jc w:val="center"/>
        <w:rPr>
          <w:sz w:val="17"/>
        </w:rPr>
      </w:pPr>
      <w:r>
        <w:rPr>
          <w:spacing w:val="-2"/>
          <w:sz w:val="17"/>
        </w:rPr>
        <w:t>PRELIMINARY</w:t>
      </w:r>
    </w:p>
    <w:p>
      <w:pPr>
        <w:spacing w:before="179"/>
        <w:ind w:left="105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SECTIONS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85" w:after="0"/>
        <w:ind w:left="795" w:right="0" w:hanging="337"/>
        <w:jc w:val="left"/>
        <w:rPr>
          <w:sz w:val="20"/>
        </w:rPr>
      </w:pPr>
      <w:r>
        <w:rPr>
          <w:w w:val="105"/>
          <w:sz w:val="20"/>
        </w:rPr>
        <w:t>Short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title,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extent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commencement.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49" w:after="0"/>
        <w:ind w:left="794" w:right="0" w:hanging="351"/>
        <w:jc w:val="left"/>
        <w:rPr>
          <w:sz w:val="20"/>
        </w:rPr>
      </w:pPr>
      <w:r>
        <w:rPr>
          <w:spacing w:val="-2"/>
          <w:w w:val="105"/>
          <w:sz w:val="20"/>
        </w:rPr>
        <w:t>Definitions.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646" w:right="53"/>
        <w:jc w:val="center"/>
      </w:pPr>
      <w:r>
        <w:rPr/>
        <w:t>CHAPTER</w:t>
      </w:r>
      <w:r>
        <w:rPr>
          <w:spacing w:val="53"/>
        </w:rPr>
        <w:t> </w:t>
      </w:r>
      <w:r>
        <w:rPr>
          <w:spacing w:val="-5"/>
        </w:rPr>
        <w:t>II</w:t>
      </w:r>
    </w:p>
    <w:p>
      <w:pPr>
        <w:spacing w:before="193"/>
        <w:ind w:left="646" w:right="78" w:firstLine="0"/>
        <w:jc w:val="center"/>
        <w:rPr>
          <w:sz w:val="17"/>
        </w:rPr>
      </w:pPr>
      <w:r>
        <w:rPr>
          <w:sz w:val="17"/>
        </w:rPr>
        <w:t>RIGHT</w:t>
      </w:r>
      <w:r>
        <w:rPr>
          <w:spacing w:val="6"/>
          <w:sz w:val="17"/>
        </w:rPr>
        <w:t> </w:t>
      </w:r>
      <w:r>
        <w:rPr>
          <w:sz w:val="17"/>
        </w:rPr>
        <w:t>TO</w:t>
      </w:r>
      <w:r>
        <w:rPr>
          <w:spacing w:val="3"/>
          <w:sz w:val="17"/>
        </w:rPr>
        <w:t> </w:t>
      </w:r>
      <w:r>
        <w:rPr>
          <w:sz w:val="17"/>
        </w:rPr>
        <w:t>INFORMATION</w:t>
      </w:r>
      <w:r>
        <w:rPr>
          <w:spacing w:val="25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OBLIGATIONS</w:t>
      </w:r>
      <w:r>
        <w:rPr>
          <w:spacing w:val="19"/>
          <w:sz w:val="17"/>
        </w:rPr>
        <w:t> </w:t>
      </w:r>
      <w:r>
        <w:rPr>
          <w:sz w:val="17"/>
        </w:rPr>
        <w:t>OF</w:t>
      </w:r>
      <w:r>
        <w:rPr>
          <w:spacing w:val="2"/>
          <w:sz w:val="17"/>
        </w:rPr>
        <w:t> </w:t>
      </w:r>
      <w:r>
        <w:rPr>
          <w:sz w:val="17"/>
        </w:rPr>
        <w:t>PUBLIC</w:t>
      </w:r>
      <w:r>
        <w:rPr>
          <w:spacing w:val="10"/>
          <w:sz w:val="17"/>
        </w:rPr>
        <w:t> </w:t>
      </w:r>
      <w:r>
        <w:rPr>
          <w:spacing w:val="-2"/>
          <w:sz w:val="17"/>
        </w:rPr>
        <w:t>AUTHORITIES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165" w:after="0"/>
        <w:ind w:left="789" w:right="0" w:hanging="354"/>
        <w:jc w:val="left"/>
        <w:rPr>
          <w:sz w:val="20"/>
        </w:rPr>
      </w:pPr>
      <w:r>
        <w:rPr>
          <w:w w:val="105"/>
          <w:sz w:val="20"/>
        </w:rPr>
        <w:t>Right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54" w:after="0"/>
        <w:ind w:left="781" w:right="0" w:hanging="346"/>
        <w:jc w:val="left"/>
        <w:rPr>
          <w:sz w:val="20"/>
        </w:rPr>
      </w:pPr>
      <w:r>
        <w:rPr>
          <w:w w:val="105"/>
          <w:sz w:val="20"/>
        </w:rPr>
        <w:t>Obligations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 public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authorities.</w:t>
      </w:r>
    </w:p>
    <w:p>
      <w:pPr>
        <w:pStyle w:val="ListParagraph"/>
        <w:numPr>
          <w:ilvl w:val="0"/>
          <w:numId w:val="1"/>
        </w:numPr>
        <w:tabs>
          <w:tab w:pos="789" w:val="left" w:leader="none"/>
        </w:tabs>
        <w:spacing w:line="240" w:lineRule="auto" w:before="53" w:after="0"/>
        <w:ind w:left="789" w:right="0" w:hanging="356"/>
        <w:jc w:val="left"/>
        <w:rPr>
          <w:sz w:val="20"/>
        </w:rPr>
      </w:pPr>
      <w:r>
        <w:rPr>
          <w:w w:val="105"/>
          <w:sz w:val="20"/>
        </w:rPr>
        <w:t>Designation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Infotmation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Officers.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40" w:lineRule="auto" w:before="54" w:after="0"/>
        <w:ind w:left="784" w:right="0" w:hanging="355"/>
        <w:jc w:val="left"/>
        <w:rPr>
          <w:sz w:val="20"/>
        </w:rPr>
      </w:pPr>
      <w:r>
        <w:rPr>
          <w:w w:val="105"/>
          <w:sz w:val="20"/>
        </w:rPr>
        <w:t>Request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obtaining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49" w:after="0"/>
        <w:ind w:left="785" w:right="0" w:hanging="354"/>
        <w:jc w:val="left"/>
        <w:rPr>
          <w:sz w:val="20"/>
        </w:rPr>
      </w:pPr>
      <w:r>
        <w:rPr>
          <w:w w:val="105"/>
          <w:sz w:val="20"/>
        </w:rPr>
        <w:t>Disposal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request.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40" w:lineRule="auto" w:before="58" w:after="0"/>
        <w:ind w:left="779" w:right="0" w:hanging="348"/>
        <w:jc w:val="left"/>
        <w:rPr>
          <w:sz w:val="20"/>
        </w:rPr>
      </w:pPr>
      <w:r>
        <w:rPr>
          <w:w w:val="105"/>
          <w:sz w:val="20"/>
        </w:rPr>
        <w:t>Exemption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disclosure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49" w:after="0"/>
        <w:ind w:left="771" w:right="0" w:hanging="346"/>
        <w:jc w:val="left"/>
        <w:rPr>
          <w:sz w:val="20"/>
        </w:rPr>
      </w:pPr>
      <w:r>
        <w:rPr>
          <w:w w:val="105"/>
          <w:sz w:val="20"/>
        </w:rPr>
        <w:t>Grounds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rejection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certain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cases.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48" w:after="0"/>
        <w:ind w:left="771" w:right="0" w:hanging="342"/>
        <w:jc w:val="left"/>
        <w:rPr>
          <w:sz w:val="20"/>
        </w:rPr>
      </w:pPr>
      <w:r>
        <w:rPr>
          <w:spacing w:val="-2"/>
          <w:w w:val="105"/>
          <w:sz w:val="20"/>
        </w:rPr>
        <w:t>Severability.</w:t>
      </w:r>
    </w:p>
    <w:p>
      <w:pPr>
        <w:pStyle w:val="ListParagraph"/>
        <w:numPr>
          <w:ilvl w:val="0"/>
          <w:numId w:val="1"/>
        </w:numPr>
        <w:tabs>
          <w:tab w:pos="772" w:val="left" w:leader="none"/>
        </w:tabs>
        <w:spacing w:line="240" w:lineRule="auto" w:before="54" w:after="0"/>
        <w:ind w:left="772" w:right="0" w:hanging="338"/>
        <w:jc w:val="left"/>
        <w:rPr>
          <w:sz w:val="20"/>
        </w:rPr>
      </w:pPr>
      <w:r>
        <w:rPr>
          <w:w w:val="105"/>
          <w:sz w:val="20"/>
        </w:rPr>
        <w:t>Third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party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information.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646" w:right="84"/>
        <w:jc w:val="center"/>
      </w:pPr>
      <w:r>
        <w:rPr/>
        <w:t>CHAPTER</w:t>
      </w:r>
      <w:r>
        <w:rPr>
          <w:spacing w:val="53"/>
        </w:rPr>
        <w:t> </w:t>
      </w:r>
      <w:r>
        <w:rPr>
          <w:spacing w:val="-5"/>
        </w:rPr>
        <w:t>III</w:t>
      </w:r>
    </w:p>
    <w:p>
      <w:pPr>
        <w:spacing w:before="197"/>
        <w:ind w:left="646" w:right="109" w:firstLine="0"/>
        <w:jc w:val="center"/>
        <w:rPr>
          <w:sz w:val="17"/>
        </w:rPr>
      </w:pP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CENTRAL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INFORMATION</w:t>
      </w:r>
      <w:r>
        <w:rPr>
          <w:spacing w:val="4"/>
          <w:w w:val="105"/>
          <w:sz w:val="17"/>
        </w:rPr>
        <w:t> </w:t>
      </w:r>
      <w:r>
        <w:rPr>
          <w:spacing w:val="-2"/>
          <w:w w:val="105"/>
          <w:sz w:val="17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175" w:after="0"/>
        <w:ind w:left="766" w:right="0" w:hanging="337"/>
        <w:jc w:val="left"/>
        <w:rPr>
          <w:sz w:val="20"/>
        </w:rPr>
      </w:pPr>
      <w:r>
        <w:rPr>
          <w:w w:val="105"/>
          <w:sz w:val="20"/>
        </w:rPr>
        <w:t>Constitution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Commission.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40" w:lineRule="auto" w:before="49" w:after="0"/>
        <w:ind w:left="762" w:right="0" w:hanging="338"/>
        <w:jc w:val="left"/>
        <w:rPr>
          <w:sz w:val="20"/>
        </w:rPr>
      </w:pPr>
      <w:r>
        <w:rPr>
          <w:w w:val="105"/>
          <w:sz w:val="20"/>
        </w:rPr>
        <w:t>Terms 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office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conditions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service.</w:t>
      </w:r>
    </w:p>
    <w:p>
      <w:pPr>
        <w:pStyle w:val="ListParagraph"/>
        <w:numPr>
          <w:ilvl w:val="0"/>
          <w:numId w:val="1"/>
        </w:numPr>
        <w:tabs>
          <w:tab w:pos="770" w:val="left" w:leader="none"/>
        </w:tabs>
        <w:spacing w:line="240" w:lineRule="auto" w:before="53" w:after="0"/>
        <w:ind w:left="770" w:right="0" w:hanging="341"/>
        <w:jc w:val="left"/>
        <w:rPr>
          <w:sz w:val="20"/>
        </w:rPr>
      </w:pPr>
      <w:r>
        <w:rPr>
          <w:w w:val="105"/>
          <w:sz w:val="20"/>
        </w:rPr>
        <w:t>Removal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or Information</w:t>
      </w:r>
      <w:r>
        <w:rPr>
          <w:spacing w:val="6"/>
          <w:w w:val="105"/>
          <w:sz w:val="20"/>
        </w:rPr>
        <w:t> </w:t>
      </w:r>
      <w:r>
        <w:rPr>
          <w:spacing w:val="-2"/>
          <w:w w:val="105"/>
          <w:sz w:val="20"/>
        </w:rPr>
        <w:t>Commissioner.</w: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ind w:left="646" w:right="96"/>
        <w:jc w:val="center"/>
      </w:pPr>
      <w:r>
        <w:rPr>
          <w:w w:val="105"/>
        </w:rPr>
        <w:t>CHAPTER </w:t>
      </w:r>
      <w:r>
        <w:rPr>
          <w:spacing w:val="-5"/>
          <w:w w:val="105"/>
        </w:rPr>
        <w:t>IV</w:t>
      </w:r>
    </w:p>
    <w:p>
      <w:pPr>
        <w:spacing w:before="197"/>
        <w:ind w:left="646" w:right="126" w:firstLine="0"/>
        <w:jc w:val="center"/>
        <w:rPr>
          <w:sz w:val="17"/>
        </w:rPr>
      </w:pPr>
      <w:r>
        <w:rPr>
          <w:spacing w:val="-2"/>
          <w:w w:val="105"/>
          <w:sz w:val="17"/>
        </w:rPr>
        <w:t>THE</w:t>
      </w:r>
      <w:r>
        <w:rPr>
          <w:spacing w:val="5"/>
          <w:w w:val="105"/>
          <w:sz w:val="17"/>
        </w:rPr>
        <w:t> </w:t>
      </w:r>
      <w:r>
        <w:rPr>
          <w:spacing w:val="-2"/>
          <w:w w:val="105"/>
          <w:sz w:val="17"/>
        </w:rPr>
        <w:t>STATE</w:t>
      </w:r>
      <w:r>
        <w:rPr>
          <w:spacing w:val="8"/>
          <w:w w:val="105"/>
          <w:sz w:val="17"/>
        </w:rPr>
        <w:t> </w:t>
      </w:r>
      <w:r>
        <w:rPr>
          <w:spacing w:val="-2"/>
          <w:w w:val="105"/>
          <w:sz w:val="17"/>
        </w:rPr>
        <w:t>INFORMATION</w:t>
      </w:r>
      <w:r>
        <w:rPr>
          <w:spacing w:val="20"/>
          <w:w w:val="105"/>
          <w:sz w:val="17"/>
        </w:rPr>
        <w:t> </w:t>
      </w:r>
      <w:r>
        <w:rPr>
          <w:spacing w:val="-2"/>
          <w:w w:val="105"/>
          <w:sz w:val="17"/>
        </w:rPr>
        <w:t>COMMISSION</w:t>
      </w: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40" w:lineRule="auto" w:before="175" w:after="0"/>
        <w:ind w:left="762" w:right="0" w:hanging="342"/>
        <w:jc w:val="left"/>
        <w:rPr>
          <w:sz w:val="20"/>
        </w:rPr>
      </w:pPr>
      <w:r>
        <w:rPr>
          <w:w w:val="105"/>
          <w:sz w:val="20"/>
        </w:rPr>
        <w:t>Constitution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Commission.</w:t>
      </w:r>
    </w:p>
    <w:p>
      <w:pPr>
        <w:pStyle w:val="ListParagraph"/>
        <w:numPr>
          <w:ilvl w:val="0"/>
          <w:numId w:val="1"/>
        </w:numPr>
        <w:tabs>
          <w:tab w:pos="763" w:val="left" w:leader="none"/>
        </w:tabs>
        <w:spacing w:line="240" w:lineRule="auto" w:before="49" w:after="0"/>
        <w:ind w:left="763" w:right="0" w:hanging="343"/>
        <w:jc w:val="left"/>
        <w:rPr>
          <w:sz w:val="20"/>
        </w:rPr>
      </w:pPr>
      <w:r>
        <w:rPr>
          <w:w w:val="105"/>
          <w:sz w:val="20"/>
        </w:rPr>
        <w:t>Term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office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conditions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service.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</w:tabs>
        <w:spacing w:line="240" w:lineRule="auto" w:before="49" w:after="0"/>
        <w:ind w:left="765" w:right="0" w:hanging="345"/>
        <w:jc w:val="left"/>
        <w:rPr>
          <w:sz w:val="20"/>
        </w:rPr>
      </w:pPr>
      <w:r>
        <w:rPr>
          <w:w w:val="105"/>
          <w:sz w:val="20"/>
        </w:rPr>
        <w:t>Removal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lnfotmation</w:t>
      </w:r>
      <w:r>
        <w:rPr>
          <w:spacing w:val="14"/>
          <w:w w:val="105"/>
          <w:sz w:val="20"/>
        </w:rPr>
        <w:t> </w:t>
      </w:r>
      <w:r>
        <w:rPr>
          <w:spacing w:val="-2"/>
          <w:w w:val="105"/>
          <w:sz w:val="20"/>
        </w:rPr>
        <w:t>Commissioner.</w: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ind w:left="646" w:right="108"/>
        <w:jc w:val="center"/>
      </w:pP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spacing w:val="-10"/>
          <w:w w:val="105"/>
        </w:rPr>
        <w:t>V</w:t>
      </w:r>
    </w:p>
    <w:p>
      <w:pPr>
        <w:spacing w:before="182"/>
        <w:ind w:left="646" w:right="97" w:firstLine="0"/>
        <w:jc w:val="center"/>
        <w:rPr>
          <w:sz w:val="17"/>
        </w:rPr>
      </w:pPr>
      <w:r>
        <w:rPr>
          <w:sz w:val="17"/>
        </w:rPr>
        <w:t>POWERS</w:t>
      </w:r>
      <w:r>
        <w:rPr>
          <w:spacing w:val="15"/>
          <w:sz w:val="17"/>
        </w:rPr>
        <w:t> </w:t>
      </w:r>
      <w:r>
        <w:rPr>
          <w:sz w:val="17"/>
        </w:rPr>
        <w:t>AND</w:t>
      </w:r>
      <w:r>
        <w:rPr>
          <w:spacing w:val="16"/>
          <w:sz w:val="17"/>
        </w:rPr>
        <w:t> </w:t>
      </w:r>
      <w:r>
        <w:rPr>
          <w:sz w:val="17"/>
        </w:rPr>
        <w:t>FUNCTIONS</w:t>
      </w:r>
      <w:r>
        <w:rPr>
          <w:spacing w:val="20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19"/>
          <w:sz w:val="17"/>
        </w:rPr>
        <w:t> </w:t>
      </w:r>
      <w:r>
        <w:rPr>
          <w:sz w:val="17"/>
        </w:rPr>
        <w:t>lNFORMATION</w:t>
      </w:r>
      <w:r>
        <w:rPr>
          <w:spacing w:val="26"/>
          <w:sz w:val="17"/>
        </w:rPr>
        <w:t> </w:t>
      </w:r>
      <w:r>
        <w:rPr>
          <w:sz w:val="17"/>
        </w:rPr>
        <w:t>COMMISSIONS,</w:t>
      </w:r>
      <w:r>
        <w:rPr>
          <w:spacing w:val="33"/>
          <w:sz w:val="17"/>
        </w:rPr>
        <w:t> </w:t>
      </w:r>
      <w:r>
        <w:rPr>
          <w:sz w:val="17"/>
        </w:rPr>
        <w:t>APPEAL</w:t>
      </w:r>
      <w:r>
        <w:rPr>
          <w:spacing w:val="20"/>
          <w:sz w:val="17"/>
        </w:rPr>
        <w:t> </w:t>
      </w:r>
      <w:r>
        <w:rPr>
          <w:sz w:val="17"/>
        </w:rPr>
        <w:t>AND</w:t>
      </w:r>
      <w:r>
        <w:rPr>
          <w:spacing w:val="11"/>
          <w:sz w:val="17"/>
        </w:rPr>
        <w:t> </w:t>
      </w:r>
      <w:r>
        <w:rPr>
          <w:spacing w:val="-2"/>
          <w:sz w:val="17"/>
        </w:rPr>
        <w:t>PENALTIES</w:t>
      </w: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171" w:after="0"/>
        <w:ind w:left="766" w:right="0" w:hanging="351"/>
        <w:jc w:val="left"/>
        <w:rPr>
          <w:sz w:val="20"/>
        </w:rPr>
      </w:pPr>
      <w:r>
        <w:rPr>
          <w:w w:val="105"/>
          <w:sz w:val="20"/>
        </w:rPr>
        <w:t>Powers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functions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Commissions.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850" w:h="16820"/>
          <w:pgMar w:top="1660" w:bottom="280" w:left="1600" w:right="1660"/>
        </w:sectPr>
      </w:pPr>
    </w:p>
    <w:p>
      <w:pPr>
        <w:pStyle w:val="BodyText"/>
        <w:spacing w:before="25"/>
        <w:rPr>
          <w:sz w:val="17"/>
        </w:rPr>
      </w:pPr>
    </w:p>
    <w:p>
      <w:pPr>
        <w:spacing w:before="1"/>
        <w:ind w:left="111" w:right="0" w:firstLine="0"/>
        <w:jc w:val="left"/>
        <w:rPr>
          <w:sz w:val="17"/>
        </w:rPr>
      </w:pPr>
      <w:bookmarkStart w:name="Page 2" w:id="2"/>
      <w:bookmarkEnd w:id="2"/>
      <w:r>
        <w:rPr/>
      </w:r>
      <w:r>
        <w:rPr>
          <w:spacing w:val="-2"/>
          <w:sz w:val="17"/>
        </w:rPr>
        <w:t>SECTIONS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170" w:after="0"/>
        <w:ind w:left="802" w:right="0" w:hanging="343"/>
        <w:jc w:val="left"/>
        <w:rPr>
          <w:sz w:val="20"/>
        </w:rPr>
      </w:pPr>
      <w:r>
        <w:rPr>
          <w:spacing w:val="-2"/>
          <w:w w:val="105"/>
          <w:sz w:val="20"/>
        </w:rPr>
        <w:t>Appeal.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54" w:after="0"/>
        <w:ind w:left="800" w:right="0" w:hanging="346"/>
        <w:jc w:val="left"/>
        <w:rPr>
          <w:sz w:val="20"/>
        </w:rPr>
      </w:pPr>
      <w:r>
        <w:rPr>
          <w:spacing w:val="-2"/>
          <w:w w:val="105"/>
          <w:sz w:val="20"/>
        </w:rPr>
        <w:t>Penalties.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646" w:right="44"/>
        <w:jc w:val="center"/>
      </w:pPr>
      <w:r>
        <w:rPr/>
        <w:t>CHAPTER</w:t>
      </w:r>
      <w:r>
        <w:rPr>
          <w:spacing w:val="51"/>
        </w:rPr>
        <w:t> </w:t>
      </w:r>
      <w:r>
        <w:rPr>
          <w:spacing w:val="-5"/>
        </w:rPr>
        <w:t>VI</w:t>
      </w:r>
    </w:p>
    <w:p>
      <w:pPr>
        <w:spacing w:before="197"/>
        <w:ind w:left="646" w:right="52" w:firstLine="0"/>
        <w:jc w:val="center"/>
        <w:rPr>
          <w:sz w:val="17"/>
        </w:rPr>
      </w:pPr>
      <w:r>
        <w:rPr>
          <w:spacing w:val="-2"/>
          <w:sz w:val="17"/>
        </w:rPr>
        <w:t>MISCELLANEOUS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</w:tabs>
        <w:spacing w:line="240" w:lineRule="auto" w:before="175" w:after="0"/>
        <w:ind w:left="805" w:right="0" w:hanging="356"/>
        <w:jc w:val="left"/>
        <w:rPr>
          <w:sz w:val="20"/>
        </w:rPr>
      </w:pPr>
      <w:r>
        <w:rPr>
          <w:w w:val="105"/>
          <w:sz w:val="20"/>
        </w:rPr>
        <w:t>Protection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action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taken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good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faith.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44" w:after="0"/>
        <w:ind w:left="802" w:right="0" w:hanging="353"/>
        <w:jc w:val="left"/>
        <w:rPr>
          <w:sz w:val="20"/>
        </w:rPr>
      </w:pPr>
      <w:r>
        <w:rPr>
          <w:w w:val="105"/>
          <w:sz w:val="20"/>
        </w:rPr>
        <w:t>Act 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overriding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effect.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54" w:after="0"/>
        <w:ind w:left="800" w:right="0" w:hanging="346"/>
        <w:jc w:val="left"/>
        <w:rPr>
          <w:sz w:val="20"/>
        </w:rPr>
      </w:pPr>
      <w:r>
        <w:rPr>
          <w:w w:val="105"/>
          <w:sz w:val="20"/>
        </w:rPr>
        <w:t>Bar of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jurisdiction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courts.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44" w:after="0"/>
        <w:ind w:left="802" w:right="0" w:hanging="348"/>
        <w:jc w:val="left"/>
        <w:rPr>
          <w:sz w:val="20"/>
        </w:rPr>
      </w:pPr>
      <w:r>
        <w:rPr>
          <w:w w:val="105"/>
          <w:sz w:val="20"/>
        </w:rPr>
        <w:t>Act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apply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certain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organisations.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53" w:after="0"/>
        <w:ind w:left="800" w:right="0" w:hanging="346"/>
        <w:jc w:val="left"/>
        <w:rPr>
          <w:sz w:val="20"/>
        </w:rPr>
      </w:pPr>
      <w:r>
        <w:rPr>
          <w:w w:val="105"/>
          <w:sz w:val="20"/>
        </w:rPr>
        <w:t>Monitoring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> </w:t>
      </w:r>
      <w:r>
        <w:rPr>
          <w:spacing w:val="-2"/>
          <w:w w:val="105"/>
          <w:sz w:val="20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</w:tabs>
        <w:spacing w:line="240" w:lineRule="auto" w:before="54" w:after="0"/>
        <w:ind w:left="802" w:right="0" w:hanging="348"/>
        <w:jc w:val="left"/>
        <w:rPr>
          <w:sz w:val="20"/>
        </w:rPr>
      </w:pPr>
      <w:r>
        <w:rPr>
          <w:w w:val="105"/>
          <w:sz w:val="20"/>
        </w:rPr>
        <w:t>Appropriate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Government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prepare </w:t>
      </w:r>
      <w:r>
        <w:rPr>
          <w:spacing w:val="-2"/>
          <w:w w:val="105"/>
          <w:sz w:val="20"/>
        </w:rPr>
        <w:t>programmes.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49" w:after="0"/>
        <w:ind w:left="795" w:right="0" w:hanging="346"/>
        <w:jc w:val="left"/>
        <w:rPr>
          <w:sz w:val="20"/>
        </w:rPr>
      </w:pPr>
      <w:r>
        <w:rPr>
          <w:w w:val="105"/>
          <w:sz w:val="20"/>
        </w:rPr>
        <w:t>Power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 make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rules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appropriate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Government.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48" w:after="0"/>
        <w:ind w:left="795" w:right="0" w:hanging="346"/>
        <w:jc w:val="left"/>
        <w:rPr>
          <w:sz w:val="20"/>
        </w:rPr>
      </w:pPr>
      <w:r>
        <w:rPr>
          <w:w w:val="105"/>
          <w:sz w:val="20"/>
        </w:rPr>
        <w:t>Power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make rules by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competent</w:t>
      </w:r>
      <w:r>
        <w:rPr>
          <w:spacing w:val="6"/>
          <w:w w:val="105"/>
          <w:sz w:val="20"/>
        </w:rPr>
        <w:t> </w:t>
      </w:r>
      <w:r>
        <w:rPr>
          <w:spacing w:val="-2"/>
          <w:w w:val="105"/>
          <w:sz w:val="20"/>
        </w:rPr>
        <w:t>authority.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49" w:after="0"/>
        <w:ind w:left="794" w:right="0" w:hanging="345"/>
        <w:jc w:val="left"/>
        <w:rPr>
          <w:sz w:val="20"/>
        </w:rPr>
      </w:pPr>
      <w:r>
        <w:rPr>
          <w:w w:val="105"/>
          <w:sz w:val="20"/>
        </w:rPr>
        <w:t>Laying of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rules.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54" w:after="0"/>
        <w:ind w:left="795" w:right="0" w:hanging="350"/>
        <w:jc w:val="left"/>
        <w:rPr>
          <w:sz w:val="20"/>
        </w:rPr>
      </w:pPr>
      <w:r>
        <w:rPr>
          <w:w w:val="105"/>
          <w:sz w:val="20"/>
        </w:rPr>
        <w:t>Power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remove</w:t>
      </w:r>
      <w:r>
        <w:rPr>
          <w:spacing w:val="4"/>
          <w:w w:val="105"/>
          <w:sz w:val="20"/>
        </w:rPr>
        <w:t> </w:t>
      </w:r>
      <w:r>
        <w:rPr>
          <w:spacing w:val="-2"/>
          <w:w w:val="105"/>
          <w:sz w:val="20"/>
        </w:rPr>
        <w:t>difficulties.</w:t>
      </w: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53" w:after="0"/>
        <w:ind w:left="794" w:right="0" w:hanging="349"/>
        <w:jc w:val="left"/>
        <w:rPr>
          <w:sz w:val="20"/>
        </w:rPr>
      </w:pPr>
      <w:r>
        <w:rPr>
          <w:spacing w:val="-2"/>
          <w:w w:val="105"/>
          <w:sz w:val="20"/>
        </w:rPr>
        <w:t>Repeal.</w:t>
      </w:r>
    </w:p>
    <w:p>
      <w:pPr>
        <w:pStyle w:val="BodyText"/>
        <w:spacing w:line="295" w:lineRule="auto" w:before="44"/>
        <w:ind w:left="793" w:right="5174"/>
      </w:pPr>
      <w:r>
        <w:rPr>
          <w:w w:val="105"/>
        </w:rPr>
        <w:t>THE FIRST SCHEDULE. THE</w:t>
      </w:r>
      <w:r>
        <w:rPr>
          <w:spacing w:val="-14"/>
          <w:w w:val="105"/>
        </w:rPr>
        <w:t> </w:t>
      </w:r>
      <w:r>
        <w:rPr>
          <w:w w:val="105"/>
        </w:rPr>
        <w:t>SECOND</w:t>
      </w:r>
      <w:r>
        <w:rPr>
          <w:spacing w:val="-10"/>
          <w:w w:val="105"/>
        </w:rPr>
        <w:t> </w:t>
      </w:r>
      <w:r>
        <w:rPr>
          <w:w w:val="105"/>
        </w:rPr>
        <w:t>SCHEDULE.</w:t>
      </w:r>
    </w:p>
    <w:p>
      <w:pPr>
        <w:spacing w:after="0" w:line="295" w:lineRule="auto"/>
        <w:sectPr>
          <w:footerReference w:type="default" r:id="rId5"/>
          <w:pgSz w:w="11830" w:h="16790"/>
          <w:pgMar w:header="0" w:footer="1189" w:top="1940" w:bottom="1380" w:left="1580" w:right="1660"/>
          <w:pgNumType w:start="2"/>
        </w:sectPr>
      </w:pPr>
    </w:p>
    <w:p>
      <w:pPr>
        <w:pStyle w:val="Heading1"/>
        <w:spacing w:before="73"/>
        <w:ind w:left="66" w:right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2967358</wp:posOffset>
                </wp:positionH>
                <wp:positionV relativeFrom="page">
                  <wp:posOffset>10645254</wp:posOffset>
                </wp:positionV>
                <wp:extent cx="4554855" cy="31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55485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855" h="3175">
                              <a:moveTo>
                                <a:pt x="4554852" y="3051"/>
                              </a:moveTo>
                              <a:lnTo>
                                <a:pt x="0" y="3051"/>
                              </a:lnTo>
                              <a:lnTo>
                                <a:pt x="0" y="0"/>
                              </a:lnTo>
                              <a:lnTo>
                                <a:pt x="4554852" y="0"/>
                              </a:lnTo>
                              <a:lnTo>
                                <a:pt x="4554852" y="3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3.650238pt;margin-top:838.208984pt;width:358.649782pt;height:.240277pt;mso-position-horizontal-relative:page;mso-position-vertical-relative:page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 3" w:id="3"/>
      <w:bookmarkEnd w:id="3"/>
      <w:r>
        <w:rPr/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RIGHT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5"/>
          <w:w w:val="105"/>
        </w:rPr>
        <w:t> </w:t>
      </w:r>
      <w:r>
        <w:rPr>
          <w:w w:val="105"/>
        </w:rPr>
        <w:t>ACT,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2005</w:t>
      </w:r>
    </w:p>
    <w:p>
      <w:pPr>
        <w:spacing w:before="132"/>
        <w:ind w:left="66" w:right="1" w:firstLine="0"/>
        <w:jc w:val="center"/>
        <w:rPr>
          <w:sz w:val="22"/>
        </w:rPr>
      </w:pPr>
      <w:r>
        <w:rPr>
          <w:w w:val="105"/>
          <w:sz w:val="19"/>
        </w:rPr>
        <w:t>ACT</w:t>
      </w:r>
      <w:r>
        <w:rPr>
          <w:spacing w:val="17"/>
          <w:w w:val="105"/>
          <w:sz w:val="19"/>
        </w:rPr>
        <w:t> </w:t>
      </w:r>
      <w:r>
        <w:rPr>
          <w:w w:val="105"/>
          <w:sz w:val="22"/>
        </w:rPr>
        <w:t>No.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22</w:t>
      </w:r>
      <w:r>
        <w:rPr>
          <w:spacing w:val="8"/>
          <w:w w:val="105"/>
          <w:sz w:val="22"/>
        </w:rPr>
        <w:t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> </w:t>
      </w:r>
      <w:r>
        <w:rPr>
          <w:spacing w:val="-4"/>
          <w:w w:val="105"/>
          <w:sz w:val="22"/>
        </w:rPr>
        <w:t>2005</w:t>
      </w:r>
    </w:p>
    <w:p>
      <w:pPr>
        <w:spacing w:before="121"/>
        <w:ind w:left="0" w:right="101" w:firstLine="0"/>
        <w:jc w:val="right"/>
        <w:rPr>
          <w:sz w:val="21"/>
        </w:rPr>
      </w:pPr>
      <w:r>
        <w:rPr>
          <w:rFonts w:ascii="Arial"/>
          <w:i/>
          <w:sz w:val="20"/>
        </w:rPr>
        <w:t>[15th</w:t>
      </w:r>
      <w:r>
        <w:rPr>
          <w:rFonts w:ascii="Arial"/>
          <w:i/>
          <w:spacing w:val="-4"/>
          <w:sz w:val="20"/>
        </w:rPr>
        <w:t> </w:t>
      </w:r>
      <w:r>
        <w:rPr>
          <w:i/>
          <w:sz w:val="21"/>
        </w:rPr>
        <w:t>June,</w:t>
      </w:r>
      <w:r>
        <w:rPr>
          <w:i/>
          <w:spacing w:val="-13"/>
          <w:sz w:val="21"/>
        </w:rPr>
        <w:t> </w:t>
      </w:r>
      <w:r>
        <w:rPr>
          <w:spacing w:val="-2"/>
          <w:sz w:val="21"/>
        </w:rPr>
        <w:t>2005.]</w:t>
      </w:r>
    </w:p>
    <w:p>
      <w:pPr>
        <w:spacing w:line="261" w:lineRule="auto" w:before="129"/>
        <w:ind w:left="501" w:right="105" w:hanging="336"/>
        <w:jc w:val="both"/>
        <w:rPr>
          <w:sz w:val="21"/>
        </w:rPr>
      </w:pPr>
      <w:r>
        <w:rPr>
          <w:w w:val="110"/>
          <w:sz w:val="21"/>
        </w:rPr>
        <w:t>An</w:t>
      </w:r>
      <w:r>
        <w:rPr>
          <w:w w:val="110"/>
          <w:sz w:val="21"/>
        </w:rPr>
        <w:t> Act to</w:t>
      </w:r>
      <w:r>
        <w:rPr>
          <w:w w:val="110"/>
          <w:sz w:val="21"/>
        </w:rPr>
        <w:t> provide</w:t>
      </w:r>
      <w:r>
        <w:rPr>
          <w:w w:val="110"/>
          <w:sz w:val="21"/>
        </w:rPr>
        <w:t> for</w:t>
      </w:r>
      <w:r>
        <w:rPr>
          <w:w w:val="110"/>
          <w:sz w:val="21"/>
        </w:rPr>
        <w:t> setting</w:t>
      </w:r>
      <w:r>
        <w:rPr>
          <w:w w:val="110"/>
          <w:sz w:val="21"/>
        </w:rPr>
        <w:t> out</w:t>
      </w:r>
      <w:r>
        <w:rPr>
          <w:w w:val="110"/>
          <w:sz w:val="21"/>
        </w:rPr>
        <w:t> the</w:t>
      </w:r>
      <w:r>
        <w:rPr>
          <w:w w:val="110"/>
          <w:sz w:val="21"/>
        </w:rPr>
        <w:t> practical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regime of</w:t>
      </w:r>
      <w:r>
        <w:rPr>
          <w:w w:val="110"/>
          <w:sz w:val="21"/>
        </w:rPr>
        <w:t> right</w:t>
      </w:r>
      <w:r>
        <w:rPr>
          <w:w w:val="110"/>
          <w:sz w:val="21"/>
        </w:rPr>
        <w:t> to</w:t>
      </w:r>
      <w:r>
        <w:rPr>
          <w:w w:val="110"/>
          <w:sz w:val="21"/>
        </w:rPr>
        <w:t> information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for</w:t>
      </w:r>
      <w:r>
        <w:rPr>
          <w:w w:val="110"/>
          <w:sz w:val="21"/>
        </w:rPr>
        <w:t> citizens</w:t>
      </w:r>
      <w:r>
        <w:rPr>
          <w:w w:val="110"/>
          <w:sz w:val="21"/>
        </w:rPr>
        <w:t> to secure access</w:t>
      </w:r>
      <w:r>
        <w:rPr>
          <w:w w:val="110"/>
          <w:sz w:val="21"/>
        </w:rPr>
        <w:t> to</w:t>
      </w:r>
      <w:r>
        <w:rPr>
          <w:w w:val="110"/>
          <w:sz w:val="21"/>
        </w:rPr>
        <w:t> information</w:t>
      </w:r>
      <w:r>
        <w:rPr>
          <w:w w:val="110"/>
          <w:sz w:val="21"/>
        </w:rPr>
        <w:t> under the</w:t>
      </w:r>
      <w:r>
        <w:rPr>
          <w:w w:val="110"/>
          <w:sz w:val="21"/>
        </w:rPr>
        <w:t> control</w:t>
      </w:r>
      <w:r>
        <w:rPr>
          <w:w w:val="110"/>
          <w:sz w:val="21"/>
        </w:rPr>
        <w:t> of</w:t>
      </w:r>
      <w:r>
        <w:rPr>
          <w:w w:val="110"/>
          <w:sz w:val="21"/>
        </w:rPr>
        <w:t> public</w:t>
      </w:r>
      <w:r>
        <w:rPr>
          <w:w w:val="110"/>
          <w:sz w:val="21"/>
        </w:rPr>
        <w:t> authorities,</w:t>
      </w:r>
      <w:r>
        <w:rPr>
          <w:w w:val="110"/>
          <w:sz w:val="21"/>
        </w:rPr>
        <w:t> in</w:t>
      </w:r>
      <w:r>
        <w:rPr>
          <w:w w:val="110"/>
          <w:sz w:val="21"/>
        </w:rPr>
        <w:t> order</w:t>
      </w:r>
      <w:r>
        <w:rPr>
          <w:w w:val="110"/>
          <w:sz w:val="21"/>
        </w:rPr>
        <w:t> to</w:t>
      </w:r>
      <w:r>
        <w:rPr>
          <w:w w:val="110"/>
          <w:sz w:val="21"/>
        </w:rPr>
        <w:t> promote transparency and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accountability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in the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working of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every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public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authority, the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constitution of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a Central</w:t>
      </w:r>
      <w:r>
        <w:rPr>
          <w:w w:val="110"/>
          <w:sz w:val="21"/>
        </w:rPr>
        <w:t> Information Commission</w:t>
      </w:r>
      <w:r>
        <w:rPr>
          <w:w w:val="110"/>
          <w:sz w:val="21"/>
        </w:rPr>
        <w:t> and</w:t>
      </w:r>
      <w:r>
        <w:rPr>
          <w:w w:val="110"/>
          <w:sz w:val="21"/>
        </w:rPr>
        <w:t> State</w:t>
      </w:r>
      <w:r>
        <w:rPr>
          <w:w w:val="110"/>
          <w:sz w:val="21"/>
        </w:rPr>
        <w:t> Information Commissions and</w:t>
      </w:r>
      <w:r>
        <w:rPr>
          <w:w w:val="110"/>
          <w:sz w:val="21"/>
        </w:rPr>
        <w:t> for</w:t>
      </w:r>
      <w:r>
        <w:rPr>
          <w:w w:val="110"/>
          <w:sz w:val="21"/>
        </w:rPr>
        <w:t> matters connected therewith or incidental thereto.</w:t>
      </w:r>
    </w:p>
    <w:p>
      <w:pPr>
        <w:spacing w:before="106"/>
        <w:ind w:left="501" w:right="0" w:firstLine="0"/>
        <w:jc w:val="both"/>
        <w:rPr>
          <w:sz w:val="21"/>
        </w:rPr>
      </w:pPr>
      <w:r>
        <w:rPr>
          <w:spacing w:val="-2"/>
          <w:sz w:val="21"/>
        </w:rPr>
        <w:t>WHEREAS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Constitution</w:t>
      </w:r>
      <w:r>
        <w:rPr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India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has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established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democratic Republic;</w:t>
      </w:r>
    </w:p>
    <w:p>
      <w:pPr>
        <w:spacing w:before="119"/>
        <w:ind w:left="155" w:right="104" w:firstLine="347"/>
        <w:jc w:val="both"/>
        <w:rPr>
          <w:sz w:val="21"/>
        </w:rPr>
      </w:pPr>
      <w:r>
        <w:rPr>
          <w:sz w:val="21"/>
        </w:rPr>
        <w:t>AND</w:t>
      </w:r>
      <w:r>
        <w:rPr>
          <w:spacing w:val="-14"/>
          <w:sz w:val="21"/>
        </w:rPr>
        <w:t> </w:t>
      </w:r>
      <w:r>
        <w:rPr>
          <w:sz w:val="21"/>
        </w:rPr>
        <w:t>WHEREAS</w:t>
      </w:r>
      <w:r>
        <w:rPr>
          <w:spacing w:val="-8"/>
          <w:sz w:val="21"/>
        </w:rPr>
        <w:t> </w:t>
      </w:r>
      <w:r>
        <w:rPr>
          <w:sz w:val="21"/>
        </w:rPr>
        <w:t>democracy</w:t>
      </w:r>
      <w:r>
        <w:rPr>
          <w:spacing w:val="-4"/>
          <w:sz w:val="21"/>
        </w:rPr>
        <w:t> </w:t>
      </w:r>
      <w:r>
        <w:rPr>
          <w:sz w:val="21"/>
        </w:rPr>
        <w:t>requires</w:t>
      </w:r>
      <w:r>
        <w:rPr>
          <w:spacing w:val="-7"/>
          <w:sz w:val="21"/>
        </w:rPr>
        <w:t> </w:t>
      </w:r>
      <w:r>
        <w:rPr>
          <w:sz w:val="21"/>
        </w:rPr>
        <w:t>an</w:t>
      </w:r>
      <w:r>
        <w:rPr>
          <w:spacing w:val="-10"/>
          <w:sz w:val="21"/>
        </w:rPr>
        <w:t> </w:t>
      </w:r>
      <w:r>
        <w:rPr>
          <w:sz w:val="21"/>
        </w:rPr>
        <w:t>informed</w:t>
      </w:r>
      <w:r>
        <w:rPr>
          <w:spacing w:val="-7"/>
          <w:sz w:val="21"/>
        </w:rPr>
        <w:t> </w:t>
      </w:r>
      <w:r>
        <w:rPr>
          <w:sz w:val="21"/>
        </w:rPr>
        <w:t>citizemy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transparency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10"/>
          <w:sz w:val="21"/>
        </w:rPr>
        <w:t> </w:t>
      </w:r>
      <w:r>
        <w:rPr>
          <w:sz w:val="21"/>
        </w:rPr>
        <w:t>information</w:t>
      </w:r>
      <w:r>
        <w:rPr>
          <w:spacing w:val="-6"/>
          <w:sz w:val="21"/>
        </w:rPr>
        <w:t> </w:t>
      </w:r>
      <w:r>
        <w:rPr>
          <w:sz w:val="21"/>
        </w:rPr>
        <w:t>which</w:t>
      </w:r>
      <w:r>
        <w:rPr>
          <w:spacing w:val="-7"/>
          <w:sz w:val="21"/>
        </w:rPr>
        <w:t> </w:t>
      </w:r>
      <w:r>
        <w:rPr>
          <w:sz w:val="21"/>
        </w:rPr>
        <w:t>are vital to its functioning and also to</w:t>
      </w:r>
      <w:r>
        <w:rPr>
          <w:spacing w:val="-4"/>
          <w:sz w:val="21"/>
        </w:rPr>
        <w:t> </w:t>
      </w:r>
      <w:r>
        <w:rPr>
          <w:sz w:val="21"/>
        </w:rPr>
        <w:t>contain com1ption and to hold Governments are their instrumentalities accountable to the governed;</w:t>
      </w:r>
    </w:p>
    <w:p>
      <w:pPr>
        <w:spacing w:line="240" w:lineRule="auto" w:before="121"/>
        <w:ind w:left="150" w:right="113" w:firstLine="351"/>
        <w:jc w:val="both"/>
        <w:rPr>
          <w:sz w:val="21"/>
        </w:rPr>
      </w:pPr>
      <w:r>
        <w:rPr>
          <w:sz w:val="21"/>
        </w:rPr>
        <w:t>AND WHEREAS revelation of information in actual practice is likely to conflict with other public interests including efficient operations of the Governments, optimum</w:t>
      </w:r>
      <w:r>
        <w:rPr>
          <w:spacing w:val="30"/>
          <w:sz w:val="21"/>
        </w:rPr>
        <w:t> </w:t>
      </w:r>
      <w:r>
        <w:rPr>
          <w:sz w:val="21"/>
        </w:rPr>
        <w:t>use of limited fiscal resources and the preservation</w:t>
      </w:r>
      <w:r>
        <w:rPr>
          <w:spacing w:val="38"/>
          <w:sz w:val="21"/>
        </w:rPr>
        <w:t> </w:t>
      </w:r>
      <w:r>
        <w:rPr>
          <w:sz w:val="21"/>
        </w:rPr>
        <w:t>of confidentiality of sensitive infom1ation;</w:t>
      </w:r>
    </w:p>
    <w:p>
      <w:pPr>
        <w:spacing w:line="242" w:lineRule="auto" w:before="117"/>
        <w:ind w:left="149" w:right="113" w:firstLine="348"/>
        <w:jc w:val="both"/>
        <w:rPr>
          <w:sz w:val="21"/>
        </w:rPr>
      </w:pPr>
      <w:r>
        <w:rPr>
          <w:sz w:val="21"/>
        </w:rPr>
        <w:t>AND WHEREAS it is necessary to harmonise these conflicting interests while preserving the paramountcy of the democratic ideal;</w:t>
      </w:r>
    </w:p>
    <w:p>
      <w:pPr>
        <w:spacing w:before="118"/>
        <w:ind w:left="141" w:right="113" w:firstLine="351"/>
        <w:jc w:val="both"/>
        <w:rPr>
          <w:sz w:val="21"/>
        </w:rPr>
      </w:pPr>
      <w:r>
        <w:rPr>
          <w:sz w:val="21"/>
        </w:rPr>
        <w:t>Now, THEREFORE, it is expendient to provide for furnishing certain information to citizens who desire to have it.</w:t>
      </w:r>
    </w:p>
    <w:p>
      <w:pPr>
        <w:spacing w:before="117"/>
        <w:ind w:left="495" w:right="0" w:firstLine="0"/>
        <w:jc w:val="both"/>
        <w:rPr>
          <w:sz w:val="21"/>
        </w:rPr>
      </w:pPr>
      <w:r>
        <w:rPr>
          <w:sz w:val="21"/>
        </w:rPr>
        <w:t>BE</w:t>
      </w:r>
      <w:r>
        <w:rPr>
          <w:spacing w:val="4"/>
          <w:sz w:val="21"/>
        </w:rPr>
        <w:t> </w:t>
      </w:r>
      <w:r>
        <w:rPr>
          <w:sz w:val="21"/>
        </w:rPr>
        <w:t>it</w:t>
      </w:r>
      <w:r>
        <w:rPr>
          <w:spacing w:val="-5"/>
          <w:sz w:val="21"/>
        </w:rPr>
        <w:t> </w:t>
      </w:r>
      <w:r>
        <w:rPr>
          <w:sz w:val="21"/>
        </w:rPr>
        <w:t>enacted</w:t>
      </w:r>
      <w:r>
        <w:rPr>
          <w:spacing w:val="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Parliament</w:t>
      </w:r>
      <w:r>
        <w:rPr>
          <w:spacing w:val="14"/>
          <w:sz w:val="21"/>
        </w:rPr>
        <w:t> </w:t>
      </w:r>
      <w:r>
        <w:rPr>
          <w:sz w:val="21"/>
        </w:rPr>
        <w:t>in</w:t>
      </w:r>
      <w:r>
        <w:rPr>
          <w:spacing w:val="5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Fifty-sixth</w:t>
      </w:r>
      <w:r>
        <w:rPr>
          <w:spacing w:val="12"/>
          <w:sz w:val="21"/>
        </w:rPr>
        <w:t> </w:t>
      </w:r>
      <w:r>
        <w:rPr>
          <w:sz w:val="21"/>
        </w:rPr>
        <w:t>Year</w:t>
      </w:r>
      <w:r>
        <w:rPr>
          <w:spacing w:val="4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Republic</w:t>
      </w:r>
      <w:r>
        <w:rPr>
          <w:spacing w:val="3"/>
          <w:sz w:val="21"/>
        </w:rPr>
        <w:t> </w:t>
      </w:r>
      <w:r>
        <w:rPr>
          <w:sz w:val="21"/>
        </w:rPr>
        <w:t>oflndia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follows:­</w:t>
      </w:r>
    </w:p>
    <w:p>
      <w:pPr>
        <w:spacing w:line="357" w:lineRule="auto" w:before="119"/>
        <w:ind w:left="4043" w:right="4036" w:firstLine="26"/>
        <w:jc w:val="center"/>
        <w:rPr>
          <w:sz w:val="21"/>
        </w:rPr>
      </w:pPr>
      <w:r>
        <w:rPr>
          <w:sz w:val="21"/>
        </w:rPr>
        <w:t>CHAPTER I </w:t>
      </w:r>
      <w:r>
        <w:rPr>
          <w:spacing w:val="-2"/>
          <w:w w:val="80"/>
          <w:sz w:val="21"/>
        </w:rPr>
        <w:t>PRELIMINARY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2" w:after="0"/>
        <w:ind w:left="141" w:right="125" w:firstLine="349"/>
        <w:jc w:val="both"/>
        <w:rPr>
          <w:b/>
          <w:sz w:val="20"/>
        </w:rPr>
      </w:pPr>
      <w:r>
        <w:rPr>
          <w:b/>
          <w:sz w:val="21"/>
        </w:rPr>
        <w:t>Short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title,</w:t>
      </w:r>
      <w:r>
        <w:rPr>
          <w:b/>
          <w:spacing w:val="38"/>
          <w:sz w:val="21"/>
        </w:rPr>
        <w:t> </w:t>
      </w:r>
      <w:r>
        <w:rPr>
          <w:b/>
          <w:sz w:val="21"/>
        </w:rPr>
        <w:t>extent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commencement.-(1) </w:t>
      </w:r>
      <w:r>
        <w:rPr>
          <w:sz w:val="21"/>
        </w:rPr>
        <w:t>This</w:t>
      </w:r>
      <w:r>
        <w:rPr>
          <w:spacing w:val="37"/>
          <w:sz w:val="21"/>
        </w:rPr>
        <w:t> </w:t>
      </w:r>
      <w:r>
        <w:rPr>
          <w:sz w:val="21"/>
        </w:rPr>
        <w:t>Act</w:t>
      </w:r>
      <w:r>
        <w:rPr>
          <w:spacing w:val="40"/>
          <w:sz w:val="21"/>
        </w:rPr>
        <w:t> </w:t>
      </w:r>
      <w:r>
        <w:rPr>
          <w:sz w:val="21"/>
        </w:rPr>
        <w:t>may</w:t>
      </w:r>
      <w:r>
        <w:rPr>
          <w:spacing w:val="37"/>
          <w:sz w:val="21"/>
        </w:rPr>
        <w:t> </w:t>
      </w:r>
      <w:r>
        <w:rPr>
          <w:sz w:val="21"/>
        </w:rPr>
        <w:t>be</w:t>
      </w:r>
      <w:r>
        <w:rPr>
          <w:spacing w:val="31"/>
          <w:sz w:val="21"/>
        </w:rPr>
        <w:t> </w:t>
      </w:r>
      <w:r>
        <w:rPr>
          <w:sz w:val="21"/>
        </w:rPr>
        <w:t>called</w:t>
      </w:r>
      <w:r>
        <w:rPr>
          <w:spacing w:val="39"/>
          <w:sz w:val="21"/>
        </w:rPr>
        <w:t> </w:t>
      </w:r>
      <w:r>
        <w:rPr>
          <w:sz w:val="21"/>
        </w:rPr>
        <w:t>the</w:t>
      </w:r>
      <w:r>
        <w:rPr>
          <w:spacing w:val="38"/>
          <w:sz w:val="21"/>
        </w:rPr>
        <w:t> </w:t>
      </w:r>
      <w:r>
        <w:rPr>
          <w:sz w:val="21"/>
        </w:rPr>
        <w:t>Right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36"/>
          <w:sz w:val="21"/>
        </w:rPr>
        <w:t> </w:t>
      </w:r>
      <w:r>
        <w:rPr>
          <w:sz w:val="21"/>
        </w:rPr>
        <w:t>Information Act, 2005.</w:t>
      </w:r>
    </w:p>
    <w:p>
      <w:pPr>
        <w:pStyle w:val="ListParagraph"/>
        <w:numPr>
          <w:ilvl w:val="0"/>
          <w:numId w:val="3"/>
        </w:numPr>
        <w:tabs>
          <w:tab w:pos="790" w:val="left" w:leader="none"/>
        </w:tabs>
        <w:spacing w:line="240" w:lineRule="auto" w:before="116" w:after="0"/>
        <w:ind w:left="790" w:right="0" w:hanging="311"/>
        <w:jc w:val="both"/>
        <w:rPr>
          <w:rFonts w:ascii="Arial"/>
          <w:i/>
          <w:sz w:val="18"/>
        </w:rPr>
      </w:pPr>
      <w:r>
        <w:rPr>
          <w:sz w:val="21"/>
        </w:rPr>
        <w:t>It</w:t>
      </w:r>
      <w:r>
        <w:rPr>
          <w:spacing w:val="-6"/>
          <w:sz w:val="21"/>
        </w:rPr>
        <w:t> </w:t>
      </w:r>
      <w:r>
        <w:rPr>
          <w:sz w:val="21"/>
        </w:rPr>
        <w:t>extends</w:t>
      </w:r>
      <w:r>
        <w:rPr>
          <w:spacing w:val="6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z w:val="21"/>
        </w:rPr>
        <w:t>the whole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oflndia</w:t>
      </w:r>
      <w:r>
        <w:rPr>
          <w:rFonts w:ascii="Arial"/>
          <w:spacing w:val="-2"/>
          <w:sz w:val="21"/>
          <w:vertAlign w:val="superscript"/>
        </w:rPr>
        <w:t>1</w:t>
      </w:r>
      <w:r>
        <w:rPr>
          <w:spacing w:val="-2"/>
          <w:sz w:val="21"/>
          <w:vertAlign w:val="baseline"/>
        </w:rPr>
        <w:t>***.</w:t>
      </w:r>
    </w:p>
    <w:p>
      <w:pPr>
        <w:pStyle w:val="ListParagraph"/>
        <w:numPr>
          <w:ilvl w:val="0"/>
          <w:numId w:val="3"/>
        </w:numPr>
        <w:tabs>
          <w:tab w:pos="792" w:val="left" w:leader="none"/>
        </w:tabs>
        <w:spacing w:line="240" w:lineRule="auto" w:before="119" w:after="0"/>
        <w:ind w:left="140" w:right="114" w:firstLine="336"/>
        <w:jc w:val="both"/>
        <w:rPr>
          <w:rFonts w:ascii="Arial"/>
          <w:i/>
          <w:sz w:val="20"/>
        </w:rPr>
      </w:pPr>
      <w:r>
        <w:rPr>
          <w:sz w:val="21"/>
        </w:rPr>
        <w:t>The provisions</w:t>
      </w:r>
      <w:r>
        <w:rPr>
          <w:spacing w:val="29"/>
          <w:sz w:val="21"/>
        </w:rPr>
        <w:t> </w:t>
      </w:r>
      <w:r>
        <w:rPr>
          <w:sz w:val="21"/>
        </w:rPr>
        <w:t>of sub-section</w:t>
      </w:r>
      <w:r>
        <w:rPr>
          <w:spacing w:val="22"/>
          <w:sz w:val="21"/>
        </w:rPr>
        <w:t> </w:t>
      </w:r>
      <w:r>
        <w:rPr>
          <w:rFonts w:ascii="Arial"/>
          <w:i/>
          <w:sz w:val="20"/>
        </w:rPr>
        <w:t>(1) </w:t>
      </w:r>
      <w:r>
        <w:rPr>
          <w:sz w:val="21"/>
        </w:rPr>
        <w:t>of section</w:t>
      </w:r>
      <w:r>
        <w:rPr>
          <w:spacing w:val="25"/>
          <w:sz w:val="21"/>
        </w:rPr>
        <w:t> </w:t>
      </w:r>
      <w:r>
        <w:rPr>
          <w:sz w:val="21"/>
        </w:rPr>
        <w:t>4, sub-sections</w:t>
      </w:r>
      <w:r>
        <w:rPr>
          <w:spacing w:val="27"/>
          <w:sz w:val="21"/>
        </w:rPr>
        <w:t> </w:t>
      </w:r>
      <w:r>
        <w:rPr>
          <w:rFonts w:ascii="Arial"/>
          <w:i/>
          <w:sz w:val="20"/>
        </w:rPr>
        <w:t>(1) </w:t>
      </w:r>
      <w:r>
        <w:rPr>
          <w:sz w:val="21"/>
        </w:rPr>
        <w:t>and </w:t>
      </w:r>
      <w:r>
        <w:rPr>
          <w:rFonts w:ascii="Arial"/>
          <w:i/>
          <w:sz w:val="20"/>
        </w:rPr>
        <w:t>(2) </w:t>
      </w:r>
      <w:r>
        <w:rPr>
          <w:sz w:val="21"/>
        </w:rPr>
        <w:t>of section</w:t>
      </w:r>
      <w:r>
        <w:rPr>
          <w:spacing w:val="22"/>
          <w:sz w:val="21"/>
        </w:rPr>
        <w:t> </w:t>
      </w:r>
      <w:r>
        <w:rPr>
          <w:sz w:val="21"/>
        </w:rPr>
        <w:t>5, sections</w:t>
      </w:r>
      <w:r>
        <w:rPr>
          <w:spacing w:val="27"/>
          <w:sz w:val="21"/>
        </w:rPr>
        <w:t> </w:t>
      </w:r>
      <w:r>
        <w:rPr>
          <w:sz w:val="21"/>
        </w:rPr>
        <w:t>12, 13,</w:t>
      </w:r>
      <w:r>
        <w:rPr>
          <w:spacing w:val="33"/>
          <w:sz w:val="21"/>
        </w:rPr>
        <w:t> </w:t>
      </w:r>
      <w:r>
        <w:rPr>
          <w:sz w:val="21"/>
        </w:rPr>
        <w:t>15,16,</w:t>
      </w:r>
      <w:r>
        <w:rPr>
          <w:spacing w:val="28"/>
          <w:sz w:val="21"/>
        </w:rPr>
        <w:t> </w:t>
      </w:r>
      <w:r>
        <w:rPr>
          <w:sz w:val="21"/>
        </w:rPr>
        <w:t>24, 27 and 28 shall</w:t>
      </w:r>
      <w:r>
        <w:rPr>
          <w:spacing w:val="31"/>
          <w:sz w:val="21"/>
        </w:rPr>
        <w:t> </w:t>
      </w:r>
      <w:r>
        <w:rPr>
          <w:sz w:val="21"/>
        </w:rPr>
        <w:t>come</w:t>
      </w:r>
      <w:r>
        <w:rPr>
          <w:spacing w:val="31"/>
          <w:sz w:val="21"/>
        </w:rPr>
        <w:t> </w:t>
      </w:r>
      <w:r>
        <w:rPr>
          <w:sz w:val="21"/>
        </w:rPr>
        <w:t>into force at once, and the</w:t>
      </w:r>
      <w:r>
        <w:rPr>
          <w:spacing w:val="28"/>
          <w:sz w:val="21"/>
        </w:rPr>
        <w:t> </w:t>
      </w:r>
      <w:r>
        <w:rPr>
          <w:sz w:val="21"/>
        </w:rPr>
        <w:t>remaining</w:t>
      </w:r>
      <w:r>
        <w:rPr>
          <w:spacing w:val="27"/>
          <w:sz w:val="21"/>
        </w:rPr>
        <w:t> </w:t>
      </w:r>
      <w:r>
        <w:rPr>
          <w:sz w:val="21"/>
        </w:rPr>
        <w:t>provisions</w:t>
      </w:r>
      <w:r>
        <w:rPr>
          <w:spacing w:val="32"/>
          <w:sz w:val="21"/>
        </w:rPr>
        <w:t> </w:t>
      </w:r>
      <w:r>
        <w:rPr>
          <w:sz w:val="21"/>
        </w:rPr>
        <w:t>of</w:t>
      </w:r>
      <w:r>
        <w:rPr>
          <w:spacing w:val="31"/>
          <w:sz w:val="21"/>
        </w:rPr>
        <w:t> </w:t>
      </w:r>
      <w:r>
        <w:rPr>
          <w:sz w:val="21"/>
        </w:rPr>
        <w:t>this Act shall come into force on the one hundred and twentieth day of its enactment.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122" w:after="0"/>
        <w:ind w:left="697" w:right="0" w:hanging="213"/>
        <w:jc w:val="both"/>
        <w:rPr>
          <w:b/>
          <w:sz w:val="21"/>
        </w:rPr>
      </w:pPr>
      <w:r>
        <w:rPr>
          <w:b/>
          <w:spacing w:val="-2"/>
          <w:w w:val="105"/>
          <w:sz w:val="21"/>
        </w:rPr>
        <w:t>Definitions.-In</w:t>
      </w:r>
      <w:r>
        <w:rPr>
          <w:b/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this</w:t>
      </w:r>
      <w:r>
        <w:rPr>
          <w:spacing w:val="-9"/>
          <w:w w:val="105"/>
          <w:sz w:val="21"/>
        </w:rPr>
        <w:t> </w:t>
      </w:r>
      <w:r>
        <w:rPr>
          <w:spacing w:val="-2"/>
          <w:w w:val="105"/>
          <w:sz w:val="21"/>
        </w:rPr>
        <w:t>Act, unless</w:t>
      </w:r>
      <w:r>
        <w:rPr>
          <w:spacing w:val="2"/>
          <w:w w:val="105"/>
          <w:sz w:val="21"/>
        </w:rPr>
        <w:t> </w:t>
      </w:r>
      <w:r>
        <w:rPr>
          <w:spacing w:val="-2"/>
          <w:w w:val="105"/>
          <w:sz w:val="21"/>
        </w:rPr>
        <w:t>the</w:t>
      </w:r>
      <w:r>
        <w:rPr>
          <w:spacing w:val="-7"/>
          <w:w w:val="105"/>
          <w:sz w:val="21"/>
        </w:rPr>
        <w:t> </w:t>
      </w:r>
      <w:r>
        <w:rPr>
          <w:spacing w:val="-2"/>
          <w:w w:val="105"/>
          <w:sz w:val="21"/>
        </w:rPr>
        <w:t>context</w:t>
      </w:r>
      <w:r>
        <w:rPr>
          <w:spacing w:val="-6"/>
          <w:w w:val="105"/>
          <w:sz w:val="21"/>
        </w:rPr>
        <w:t> </w:t>
      </w:r>
      <w:r>
        <w:rPr>
          <w:spacing w:val="-2"/>
          <w:w w:val="105"/>
          <w:sz w:val="21"/>
        </w:rPr>
        <w:t>otherwise</w:t>
      </w:r>
      <w:r>
        <w:rPr>
          <w:spacing w:val="2"/>
          <w:w w:val="105"/>
          <w:sz w:val="21"/>
        </w:rPr>
        <w:t> </w:t>
      </w:r>
      <w:r>
        <w:rPr>
          <w:spacing w:val="-2"/>
          <w:w w:val="105"/>
          <w:sz w:val="21"/>
        </w:rPr>
        <w:t>requires,-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2" w:lineRule="auto" w:before="119" w:after="0"/>
        <w:ind w:left="482" w:right="135" w:firstLine="347"/>
        <w:jc w:val="both"/>
        <w:rPr>
          <w:rFonts w:ascii="Arial"/>
          <w:sz w:val="18"/>
        </w:rPr>
      </w:pPr>
      <w:r>
        <w:rPr>
          <w:sz w:val="21"/>
        </w:rPr>
        <w:t>"appropriate Government" means in relation to a public authority which is established, constituted, owned, controlled or substantially</w:t>
      </w:r>
      <w:r>
        <w:rPr>
          <w:spacing w:val="39"/>
          <w:sz w:val="21"/>
        </w:rPr>
        <w:t> </w:t>
      </w:r>
      <w:r>
        <w:rPr>
          <w:sz w:val="21"/>
        </w:rPr>
        <w:t>financed</w:t>
      </w:r>
      <w:r>
        <w:rPr>
          <w:spacing w:val="36"/>
          <w:sz w:val="21"/>
        </w:rPr>
        <w:t> </w:t>
      </w:r>
      <w:r>
        <w:rPr>
          <w:sz w:val="21"/>
        </w:rPr>
        <w:t>by funds</w:t>
      </w:r>
      <w:r>
        <w:rPr>
          <w:spacing w:val="40"/>
          <w:sz w:val="21"/>
        </w:rPr>
        <w:t> </w:t>
      </w:r>
      <w:r>
        <w:rPr>
          <w:sz w:val="21"/>
        </w:rPr>
        <w:t>provided</w:t>
      </w:r>
      <w:r>
        <w:rPr>
          <w:spacing w:val="39"/>
          <w:sz w:val="21"/>
        </w:rPr>
        <w:t> </w:t>
      </w:r>
      <w:r>
        <w:rPr>
          <w:sz w:val="21"/>
        </w:rPr>
        <w:t>directly or indirectly-</w:t>
      </w:r>
    </w:p>
    <w:p>
      <w:pPr>
        <w:pStyle w:val="ListParagraph"/>
        <w:numPr>
          <w:ilvl w:val="2"/>
          <w:numId w:val="2"/>
        </w:numPr>
        <w:tabs>
          <w:tab w:pos="1430" w:val="left" w:leader="none"/>
        </w:tabs>
        <w:spacing w:line="240" w:lineRule="auto" w:before="113" w:after="0"/>
        <w:ind w:left="1430" w:right="0" w:hanging="256"/>
        <w:jc w:val="both"/>
        <w:rPr>
          <w:sz w:val="19"/>
        </w:rPr>
      </w:pPr>
      <w:r>
        <w:rPr>
          <w:sz w:val="21"/>
        </w:rPr>
        <w:t>by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Central</w:t>
      </w:r>
      <w:r>
        <w:rPr>
          <w:spacing w:val="1"/>
          <w:sz w:val="21"/>
        </w:rPr>
        <w:t> </w:t>
      </w:r>
      <w:r>
        <w:rPr>
          <w:sz w:val="21"/>
        </w:rPr>
        <w:t>Government</w:t>
      </w:r>
      <w:r>
        <w:rPr>
          <w:spacing w:val="15"/>
          <w:sz w:val="21"/>
        </w:rPr>
        <w:t> </w:t>
      </w:r>
      <w:r>
        <w:rPr>
          <w:sz w:val="21"/>
        </w:rPr>
        <w:t>or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Union</w:t>
      </w:r>
      <w:r>
        <w:rPr>
          <w:spacing w:val="4"/>
          <w:sz w:val="21"/>
        </w:rPr>
        <w:t> </w:t>
      </w:r>
      <w:r>
        <w:rPr>
          <w:sz w:val="21"/>
        </w:rPr>
        <w:t>territory</w:t>
      </w:r>
      <w:r>
        <w:rPr>
          <w:spacing w:val="5"/>
          <w:sz w:val="21"/>
        </w:rPr>
        <w:t> </w:t>
      </w:r>
      <w:r>
        <w:rPr>
          <w:sz w:val="21"/>
        </w:rPr>
        <w:t>administration,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Central</w:t>
      </w:r>
      <w:r>
        <w:rPr>
          <w:spacing w:val="-2"/>
          <w:sz w:val="21"/>
        </w:rPr>
        <w:t> Government;</w:t>
      </w:r>
    </w:p>
    <w:p>
      <w:pPr>
        <w:pStyle w:val="ListParagraph"/>
        <w:numPr>
          <w:ilvl w:val="2"/>
          <w:numId w:val="2"/>
        </w:numPr>
        <w:tabs>
          <w:tab w:pos="1488" w:val="left" w:leader="none"/>
        </w:tabs>
        <w:spacing w:line="240" w:lineRule="auto" w:before="118" w:after="0"/>
        <w:ind w:left="1488" w:right="0" w:hanging="319"/>
        <w:jc w:val="both"/>
        <w:rPr>
          <w:sz w:val="19"/>
        </w:rPr>
      </w:pPr>
      <w:r>
        <w:rPr>
          <w:sz w:val="21"/>
        </w:rPr>
        <w:t>by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State</w:t>
      </w:r>
      <w:r>
        <w:rPr>
          <w:spacing w:val="-1"/>
          <w:sz w:val="21"/>
        </w:rPr>
        <w:t> </w:t>
      </w:r>
      <w:r>
        <w:rPr>
          <w:sz w:val="21"/>
        </w:rPr>
        <w:t>Government,</w:t>
      </w:r>
      <w:r>
        <w:rPr>
          <w:spacing w:val="6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State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Government;</w:t>
      </w: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247" w:lineRule="auto" w:before="119" w:after="0"/>
        <w:ind w:left="484" w:right="145" w:firstLine="339"/>
        <w:jc w:val="both"/>
        <w:rPr>
          <w:rFonts w:ascii="Arial"/>
          <w:i/>
          <w:sz w:val="20"/>
        </w:rPr>
      </w:pPr>
      <w:r>
        <w:rPr>
          <w:sz w:val="21"/>
        </w:rPr>
        <w:t>"Central Information Commission" means the Central Information Commission constituted under sub-section </w:t>
      </w:r>
      <w:r>
        <w:rPr>
          <w:sz w:val="20"/>
        </w:rPr>
        <w:t>(1) </w:t>
      </w:r>
      <w:r>
        <w:rPr>
          <w:sz w:val="21"/>
        </w:rPr>
        <w:t>of section 12;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42" w:lineRule="auto" w:before="104" w:after="0"/>
        <w:ind w:left="479" w:right="124" w:firstLine="352"/>
        <w:jc w:val="both"/>
        <w:rPr>
          <w:sz w:val="21"/>
        </w:rPr>
      </w:pPr>
      <w:r>
        <w:rPr>
          <w:sz w:val="21"/>
        </w:rPr>
        <w:t>"Central Public Information Officer" means the</w:t>
      </w:r>
      <w:r>
        <w:rPr>
          <w:spacing w:val="-4"/>
          <w:sz w:val="21"/>
        </w:rPr>
        <w:t> </w:t>
      </w:r>
      <w:r>
        <w:rPr>
          <w:sz w:val="21"/>
        </w:rPr>
        <w:t>Central Public Information Officer</w:t>
      </w:r>
      <w:r>
        <w:rPr>
          <w:spacing w:val="-1"/>
          <w:sz w:val="21"/>
        </w:rPr>
        <w:t> </w:t>
      </w:r>
      <w:r>
        <w:rPr>
          <w:sz w:val="21"/>
        </w:rPr>
        <w:t>designated under sub-section </w:t>
      </w:r>
      <w:r>
        <w:rPr>
          <w:sz w:val="19"/>
        </w:rPr>
        <w:t>(1) </w:t>
      </w:r>
      <w:r>
        <w:rPr>
          <w:sz w:val="21"/>
        </w:rPr>
        <w:t>and includes a Central Assistant Public Infonnation Officer designated as such under sub-section </w:t>
      </w:r>
      <w:r>
        <w:rPr>
          <w:rFonts w:ascii="Arial"/>
          <w:i/>
          <w:sz w:val="18"/>
        </w:rPr>
        <w:t>(2)</w:t>
      </w:r>
      <w:r>
        <w:rPr>
          <w:rFonts w:ascii="Arial"/>
          <w:i/>
          <w:spacing w:val="40"/>
          <w:sz w:val="18"/>
        </w:rPr>
        <w:t> </w:t>
      </w:r>
      <w:r>
        <w:rPr>
          <w:sz w:val="21"/>
        </w:rPr>
        <w:t>of section 5;</w:t>
      </w:r>
    </w:p>
    <w:p>
      <w:pPr>
        <w:pStyle w:val="ListParagraph"/>
        <w:numPr>
          <w:ilvl w:val="1"/>
          <w:numId w:val="2"/>
        </w:numPr>
        <w:tabs>
          <w:tab w:pos="1214" w:val="left" w:leader="none"/>
        </w:tabs>
        <w:spacing w:line="244" w:lineRule="auto" w:before="114" w:after="0"/>
        <w:ind w:left="479" w:right="121" w:firstLine="339"/>
        <w:jc w:val="both"/>
        <w:rPr>
          <w:rFonts w:ascii="Arial"/>
          <w:i/>
          <w:sz w:val="20"/>
        </w:rPr>
      </w:pPr>
      <w:r>
        <w:rPr>
          <w:sz w:val="21"/>
        </w:rPr>
        <w:t>"Chief Information Commissioner" and "Information Commissioner" mean the Chief Information Commissioner and Information Commissioner appointed under sub-section </w:t>
      </w:r>
      <w:r>
        <w:rPr>
          <w:rFonts w:ascii="Arial"/>
          <w:i/>
          <w:sz w:val="20"/>
        </w:rPr>
        <w:t>(3)</w:t>
      </w:r>
      <w:r>
        <w:rPr>
          <w:rFonts w:ascii="Arial"/>
          <w:i/>
          <w:spacing w:val="-11"/>
          <w:sz w:val="20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section </w:t>
      </w:r>
      <w:r>
        <w:rPr>
          <w:spacing w:val="-4"/>
          <w:sz w:val="21"/>
        </w:rPr>
        <w:t>12;</w:t>
      </w:r>
    </w:p>
    <w:p>
      <w:pPr>
        <w:pStyle w:val="BodyText"/>
        <w:spacing w:before="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1037964</wp:posOffset>
                </wp:positionH>
                <wp:positionV relativeFrom="paragraph">
                  <wp:posOffset>222887</wp:posOffset>
                </wp:positionV>
                <wp:extent cx="177101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 h="0">
                              <a:moveTo>
                                <a:pt x="0" y="0"/>
                              </a:moveTo>
                              <a:lnTo>
                                <a:pt x="177064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7295pt;margin-top:17.550158pt;width:139.450pt;height:.1pt;mso-position-horizontal-relative:page;mso-position-vertical-relative:paragraph;z-index:-15727616;mso-wrap-distance-left:0;mso-wrap-distance-right:0" id="docshape5" coordorigin="1635,351" coordsize="2789,0" path="m1635,351l4423,351e" filled="false" stroked="true" strokeweight=".4805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96"/>
        <w:ind w:left="309" w:right="0" w:hanging="152"/>
        <w:jc w:val="left"/>
        <w:rPr>
          <w:sz w:val="17"/>
        </w:rPr>
      </w:pPr>
      <w:r>
        <w:rPr>
          <w:sz w:val="17"/>
        </w:rPr>
        <w:t>I.</w:t>
      </w:r>
      <w:r>
        <w:rPr>
          <w:spacing w:val="69"/>
          <w:sz w:val="17"/>
        </w:rPr>
        <w:t> </w:t>
      </w:r>
      <w:r>
        <w:rPr>
          <w:sz w:val="17"/>
        </w:rPr>
        <w:t>The</w:t>
      </w:r>
      <w:r>
        <w:rPr>
          <w:spacing w:val="65"/>
          <w:sz w:val="17"/>
        </w:rPr>
        <w:t> </w:t>
      </w:r>
      <w:r>
        <w:rPr>
          <w:sz w:val="17"/>
        </w:rPr>
        <w:t>words</w:t>
      </w:r>
      <w:r>
        <w:rPr>
          <w:spacing w:val="40"/>
          <w:sz w:val="17"/>
        </w:rPr>
        <w:t> </w:t>
      </w:r>
      <w:r>
        <w:rPr>
          <w:sz w:val="17"/>
        </w:rPr>
        <w:t>··except</w:t>
      </w:r>
      <w:r>
        <w:rPr>
          <w:spacing w:val="70"/>
          <w:sz w:val="17"/>
        </w:rPr>
        <w:t> </w:t>
      </w:r>
      <w:r>
        <w:rPr>
          <w:sz w:val="17"/>
        </w:rPr>
        <w:t>the</w:t>
      </w:r>
      <w:r>
        <w:rPr>
          <w:spacing w:val="55"/>
          <w:sz w:val="17"/>
        </w:rPr>
        <w:t> </w:t>
      </w:r>
      <w:r>
        <w:rPr>
          <w:sz w:val="17"/>
        </w:rPr>
        <w:t>State</w:t>
      </w:r>
      <w:r>
        <w:rPr>
          <w:spacing w:val="56"/>
          <w:sz w:val="17"/>
        </w:rPr>
        <w:t> </w:t>
      </w:r>
      <w:r>
        <w:rPr>
          <w:sz w:val="17"/>
        </w:rPr>
        <w:t>of</w:t>
      </w:r>
      <w:r>
        <w:rPr>
          <w:spacing w:val="54"/>
          <w:sz w:val="17"/>
        </w:rPr>
        <w:t> </w:t>
      </w:r>
      <w:r>
        <w:rPr>
          <w:sz w:val="17"/>
        </w:rPr>
        <w:t>Jammu</w:t>
      </w:r>
      <w:r>
        <w:rPr>
          <w:spacing w:val="68"/>
          <w:sz w:val="17"/>
        </w:rPr>
        <w:t> </w:t>
      </w:r>
      <w:r>
        <w:rPr>
          <w:sz w:val="17"/>
        </w:rPr>
        <w:t>and</w:t>
      </w:r>
      <w:r>
        <w:rPr>
          <w:spacing w:val="74"/>
          <w:sz w:val="17"/>
        </w:rPr>
        <w:t> </w:t>
      </w:r>
      <w:r>
        <w:rPr>
          <w:sz w:val="17"/>
        </w:rPr>
        <w:t>Kashmir"</w:t>
      </w:r>
      <w:r>
        <w:rPr>
          <w:spacing w:val="61"/>
          <w:sz w:val="17"/>
        </w:rPr>
        <w:t> </w:t>
      </w:r>
      <w:r>
        <w:rPr>
          <w:sz w:val="17"/>
        </w:rPr>
        <w:t>omitted</w:t>
      </w:r>
      <w:r>
        <w:rPr>
          <w:spacing w:val="72"/>
          <w:sz w:val="17"/>
        </w:rPr>
        <w:t> </w:t>
      </w:r>
      <w:r>
        <w:rPr>
          <w:sz w:val="17"/>
        </w:rPr>
        <w:t>by</w:t>
      </w:r>
      <w:r>
        <w:rPr>
          <w:spacing w:val="68"/>
          <w:sz w:val="17"/>
        </w:rPr>
        <w:t> </w:t>
      </w:r>
      <w:r>
        <w:rPr>
          <w:sz w:val="17"/>
        </w:rPr>
        <w:t>Act</w:t>
      </w:r>
      <w:r>
        <w:rPr>
          <w:spacing w:val="66"/>
          <w:sz w:val="17"/>
        </w:rPr>
        <w:t> </w:t>
      </w:r>
      <w:r>
        <w:rPr>
          <w:sz w:val="17"/>
        </w:rPr>
        <w:t>34</w:t>
      </w:r>
      <w:r>
        <w:rPr>
          <w:spacing w:val="40"/>
          <w:sz w:val="17"/>
        </w:rPr>
        <w:t> </w:t>
      </w:r>
      <w:r>
        <w:rPr>
          <w:sz w:val="17"/>
        </w:rPr>
        <w:t>of</w:t>
      </w:r>
      <w:r>
        <w:rPr>
          <w:spacing w:val="54"/>
          <w:sz w:val="17"/>
        </w:rPr>
        <w:t> </w:t>
      </w:r>
      <w:r>
        <w:rPr>
          <w:sz w:val="17"/>
        </w:rPr>
        <w:t>2019,</w:t>
      </w:r>
      <w:r>
        <w:rPr>
          <w:spacing w:val="63"/>
          <w:sz w:val="17"/>
        </w:rPr>
        <w:t> </w:t>
      </w:r>
      <w:r>
        <w:rPr>
          <w:sz w:val="17"/>
        </w:rPr>
        <w:t>s.</w:t>
      </w:r>
      <w:r>
        <w:rPr>
          <w:spacing w:val="54"/>
          <w:sz w:val="17"/>
        </w:rPr>
        <w:t> </w:t>
      </w:r>
      <w:r>
        <w:rPr>
          <w:sz w:val="17"/>
        </w:rPr>
        <w:t>95</w:t>
      </w:r>
      <w:r>
        <w:rPr>
          <w:spacing w:val="56"/>
          <w:sz w:val="17"/>
        </w:rPr>
        <w:t> </w:t>
      </w:r>
      <w:r>
        <w:rPr>
          <w:sz w:val="17"/>
        </w:rPr>
        <w:t>and</w:t>
      </w:r>
      <w:r>
        <w:rPr>
          <w:spacing w:val="65"/>
          <w:sz w:val="17"/>
        </w:rPr>
        <w:t> </w:t>
      </w:r>
      <w:r>
        <w:rPr>
          <w:sz w:val="17"/>
        </w:rPr>
        <w:t>the</w:t>
      </w:r>
      <w:r>
        <w:rPr>
          <w:spacing w:val="58"/>
          <w:sz w:val="17"/>
        </w:rPr>
        <w:t> </w:t>
      </w:r>
      <w:r>
        <w:rPr>
          <w:sz w:val="17"/>
        </w:rPr>
        <w:t>Fifth</w:t>
      </w:r>
      <w:r>
        <w:rPr>
          <w:spacing w:val="66"/>
          <w:sz w:val="17"/>
        </w:rPr>
        <w:t> </w:t>
      </w:r>
      <w:r>
        <w:rPr>
          <w:sz w:val="17"/>
        </w:rPr>
        <w:t>Schedule (w.e.f. 31-10-2019).</w:t>
      </w:r>
    </w:p>
    <w:p>
      <w:pPr>
        <w:spacing w:after="0" w:line="254" w:lineRule="auto"/>
        <w:jc w:val="left"/>
        <w:rPr>
          <w:sz w:val="17"/>
        </w:rPr>
        <w:sectPr>
          <w:pgSz w:w="11850" w:h="16790"/>
          <w:pgMar w:header="0" w:footer="1189" w:top="1700" w:bottom="1380" w:left="1520" w:right="1080"/>
        </w:sectPr>
      </w:pPr>
    </w:p>
    <w:p>
      <w:pPr>
        <w:pStyle w:val="ListParagraph"/>
        <w:numPr>
          <w:ilvl w:val="1"/>
          <w:numId w:val="2"/>
        </w:numPr>
        <w:tabs>
          <w:tab w:pos="979" w:val="left" w:leader="none"/>
        </w:tabs>
        <w:spacing w:line="240" w:lineRule="auto" w:before="62" w:after="0"/>
        <w:ind w:left="979" w:right="0" w:hanging="282"/>
        <w:jc w:val="both"/>
        <w:rPr>
          <w:sz w:val="20"/>
        </w:rPr>
      </w:pPr>
      <w:bookmarkStart w:name="Page 4" w:id="4"/>
      <w:bookmarkEnd w:id="4"/>
      <w:r>
        <w:rPr/>
      </w:r>
      <w:r>
        <w:rPr>
          <w:sz w:val="20"/>
        </w:rPr>
        <w:t>"competent</w:t>
      </w:r>
      <w:r>
        <w:rPr>
          <w:spacing w:val="40"/>
          <w:sz w:val="20"/>
        </w:rPr>
        <w:t> </w:t>
      </w:r>
      <w:r>
        <w:rPr>
          <w:sz w:val="20"/>
        </w:rPr>
        <w:t>authority"</w:t>
      </w:r>
      <w:r>
        <w:rPr>
          <w:spacing w:val="36"/>
          <w:sz w:val="20"/>
        </w:rPr>
        <w:t> </w:t>
      </w:r>
      <w:r>
        <w:rPr>
          <w:spacing w:val="-2"/>
          <w:sz w:val="20"/>
        </w:rPr>
        <w:t>means-</w:t>
      </w:r>
    </w:p>
    <w:p>
      <w:pPr>
        <w:pStyle w:val="ListParagraph"/>
        <w:numPr>
          <w:ilvl w:val="2"/>
          <w:numId w:val="2"/>
        </w:numPr>
        <w:tabs>
          <w:tab w:pos="1301" w:val="left" w:leader="none"/>
        </w:tabs>
        <w:spacing w:line="261" w:lineRule="auto" w:before="121" w:after="0"/>
        <w:ind w:left="698" w:right="125" w:firstLine="340"/>
        <w:jc w:val="both"/>
        <w:rPr>
          <w:sz w:val="19"/>
        </w:rPr>
      </w:pPr>
      <w:r>
        <w:rPr>
          <w:w w:val="105"/>
          <w:sz w:val="20"/>
        </w:rPr>
        <w:t>the Speaker in the case of the House of the People or the Legislative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Assembly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 a State or a Union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territory having such Assembly and the Chainnan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in the case of the Council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States or Legislative Council of a State;</w:t>
      </w:r>
    </w:p>
    <w:p>
      <w:pPr>
        <w:pStyle w:val="ListParagraph"/>
        <w:numPr>
          <w:ilvl w:val="2"/>
          <w:numId w:val="2"/>
        </w:numPr>
        <w:tabs>
          <w:tab w:pos="1348" w:val="left" w:leader="none"/>
        </w:tabs>
        <w:spacing w:line="240" w:lineRule="auto" w:before="98" w:after="0"/>
        <w:ind w:left="1348" w:right="0" w:hanging="313"/>
        <w:jc w:val="both"/>
        <w:rPr>
          <w:rFonts w:ascii="Arial"/>
          <w:sz w:val="18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Justice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India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case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Supreme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Court;</w:t>
      </w:r>
    </w:p>
    <w:p>
      <w:pPr>
        <w:pStyle w:val="ListParagraph"/>
        <w:numPr>
          <w:ilvl w:val="2"/>
          <w:numId w:val="2"/>
        </w:numPr>
        <w:tabs>
          <w:tab w:pos="1411" w:val="left" w:leader="none"/>
        </w:tabs>
        <w:spacing w:line="240" w:lineRule="auto" w:before="126" w:after="0"/>
        <w:ind w:left="1411" w:right="0" w:hanging="373"/>
        <w:jc w:val="both"/>
        <w:rPr>
          <w:sz w:val="19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Justice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High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Court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High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Court;</w:t>
      </w:r>
    </w:p>
    <w:p>
      <w:pPr>
        <w:pStyle w:val="ListParagraph"/>
        <w:numPr>
          <w:ilvl w:val="2"/>
          <w:numId w:val="2"/>
        </w:numPr>
        <w:tabs>
          <w:tab w:pos="1435" w:val="left" w:leader="none"/>
        </w:tabs>
        <w:spacing w:line="261" w:lineRule="auto" w:before="126" w:after="0"/>
        <w:ind w:left="693" w:right="136" w:firstLine="340"/>
        <w:jc w:val="both"/>
        <w:rPr>
          <w:i/>
          <w:sz w:val="19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President</w:t>
      </w:r>
      <w:r>
        <w:rPr>
          <w:w w:val="105"/>
          <w:sz w:val="20"/>
        </w:rPr>
        <w:t> or</w:t>
      </w:r>
      <w:r>
        <w:rPr>
          <w:w w:val="105"/>
          <w:sz w:val="20"/>
        </w:rPr>
        <w:t> the</w:t>
      </w:r>
      <w:r>
        <w:rPr>
          <w:w w:val="105"/>
          <w:sz w:val="20"/>
        </w:rPr>
        <w:t> Governor,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of</w:t>
      </w:r>
      <w:r>
        <w:rPr>
          <w:w w:val="105"/>
          <w:sz w:val="20"/>
        </w:rPr>
        <w:t> other</w:t>
      </w:r>
      <w:r>
        <w:rPr>
          <w:w w:val="105"/>
          <w:sz w:val="20"/>
        </w:rPr>
        <w:t> authorities established or constituted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 or under the Constitution;</w:t>
      </w:r>
    </w:p>
    <w:p>
      <w:pPr>
        <w:pStyle w:val="ListParagraph"/>
        <w:numPr>
          <w:ilvl w:val="2"/>
          <w:numId w:val="2"/>
        </w:numPr>
        <w:tabs>
          <w:tab w:pos="1327" w:val="left" w:leader="none"/>
        </w:tabs>
        <w:spacing w:line="240" w:lineRule="auto" w:before="104" w:after="0"/>
        <w:ind w:left="1327" w:right="0" w:hanging="296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administrator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appointed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article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239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Constitution;</w:t>
      </w:r>
    </w:p>
    <w:p>
      <w:pPr>
        <w:pStyle w:val="ListParagraph"/>
        <w:numPr>
          <w:ilvl w:val="0"/>
          <w:numId w:val="4"/>
        </w:numPr>
        <w:tabs>
          <w:tab w:pos="949" w:val="left" w:leader="none"/>
        </w:tabs>
        <w:spacing w:line="252" w:lineRule="auto" w:before="116" w:after="0"/>
        <w:ind w:left="347" w:right="111" w:firstLine="343"/>
        <w:jc w:val="both"/>
        <w:rPr>
          <w:i/>
          <w:sz w:val="21"/>
        </w:rPr>
      </w:pPr>
      <w:r>
        <w:rPr>
          <w:w w:val="105"/>
          <w:sz w:val="20"/>
        </w:rPr>
        <w:t>"information" means any material</w:t>
      </w:r>
      <w:r>
        <w:rPr>
          <w:w w:val="105"/>
          <w:sz w:val="20"/>
        </w:rPr>
        <w:t> 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form, including records, documents, memos, e-mails, opinions,</w:t>
      </w:r>
      <w:r>
        <w:rPr>
          <w:w w:val="105"/>
          <w:sz w:val="20"/>
        </w:rPr>
        <w:t> advices,</w:t>
      </w:r>
      <w:r>
        <w:rPr>
          <w:w w:val="105"/>
          <w:sz w:val="20"/>
        </w:rPr>
        <w:t> press</w:t>
      </w:r>
      <w:r>
        <w:rPr>
          <w:w w:val="105"/>
          <w:sz w:val="20"/>
        </w:rPr>
        <w:t> releases,</w:t>
      </w:r>
      <w:r>
        <w:rPr>
          <w:w w:val="105"/>
          <w:sz w:val="20"/>
        </w:rPr>
        <w:t> circulars,</w:t>
      </w:r>
      <w:r>
        <w:rPr>
          <w:w w:val="105"/>
          <w:sz w:val="20"/>
        </w:rPr>
        <w:t> orders,</w:t>
      </w:r>
      <w:r>
        <w:rPr>
          <w:w w:val="105"/>
          <w:sz w:val="20"/>
        </w:rPr>
        <w:t> logbooks.</w:t>
      </w:r>
      <w:r>
        <w:rPr>
          <w:w w:val="105"/>
          <w:sz w:val="20"/>
        </w:rPr>
        <w:t> contracts,</w:t>
      </w:r>
      <w:r>
        <w:rPr>
          <w:w w:val="105"/>
          <w:sz w:val="20"/>
        </w:rPr>
        <w:t> reports,</w:t>
      </w:r>
      <w:r>
        <w:rPr>
          <w:w w:val="105"/>
          <w:sz w:val="20"/>
        </w:rPr>
        <w:t> papers,</w:t>
      </w:r>
      <w:r>
        <w:rPr>
          <w:w w:val="105"/>
          <w:sz w:val="20"/>
        </w:rPr>
        <w:t> samples, models, data</w:t>
      </w:r>
      <w:r>
        <w:rPr>
          <w:w w:val="105"/>
          <w:sz w:val="20"/>
        </w:rPr>
        <w:t> material</w:t>
      </w:r>
      <w:r>
        <w:rPr>
          <w:w w:val="105"/>
          <w:sz w:val="20"/>
        </w:rPr>
        <w:t> held in any electronic</w:t>
      </w:r>
      <w:r>
        <w:rPr>
          <w:w w:val="105"/>
          <w:sz w:val="20"/>
        </w:rPr>
        <w:t> form and information relating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any private body which can be accessed by a public authority under any other law for the time being in force;</w:t>
      </w:r>
    </w:p>
    <w:p>
      <w:pPr>
        <w:pStyle w:val="ListParagraph"/>
        <w:numPr>
          <w:ilvl w:val="0"/>
          <w:numId w:val="5"/>
        </w:numPr>
        <w:tabs>
          <w:tab w:pos="993" w:val="left" w:leader="none"/>
        </w:tabs>
        <w:spacing w:line="261" w:lineRule="auto" w:before="117" w:after="0"/>
        <w:ind w:left="352" w:right="115" w:firstLine="344"/>
        <w:jc w:val="both"/>
        <w:rPr>
          <w:sz w:val="20"/>
        </w:rPr>
      </w:pPr>
      <w:r>
        <w:rPr>
          <w:w w:val="105"/>
          <w:sz w:val="20"/>
        </w:rPr>
        <w:t>"prescribed" means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prescribed by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rules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Act by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appropriate Government</w:t>
      </w:r>
      <w:r>
        <w:rPr>
          <w:w w:val="105"/>
          <w:sz w:val="20"/>
        </w:rPr>
        <w:t> or the competent authority, as the case may be;</w:t>
      </w:r>
    </w:p>
    <w:p>
      <w:pPr>
        <w:pStyle w:val="ListParagraph"/>
        <w:numPr>
          <w:ilvl w:val="0"/>
          <w:numId w:val="5"/>
        </w:numPr>
        <w:tabs>
          <w:tab w:pos="1008" w:val="left" w:leader="none"/>
        </w:tabs>
        <w:spacing w:line="261" w:lineRule="auto" w:before="100" w:after="0"/>
        <w:ind w:left="352" w:right="119" w:firstLine="337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"public authority"</w:t>
      </w:r>
      <w:r>
        <w:rPr>
          <w:w w:val="105"/>
          <w:sz w:val="20"/>
        </w:rPr>
        <w:t> means any authority or body or institution</w:t>
      </w:r>
      <w:r>
        <w:rPr>
          <w:w w:val="105"/>
          <w:sz w:val="20"/>
        </w:rPr>
        <w:t> of self-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government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established or constituted-</w:t>
      </w:r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240" w:lineRule="auto" w:before="104" w:after="0"/>
        <w:ind w:left="1343" w:right="0" w:hanging="312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by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 under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Constitution;</w:t>
      </w:r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240" w:lineRule="auto" w:before="130" w:after="0"/>
        <w:ind w:left="1343" w:right="0" w:hanging="312"/>
        <w:jc w:val="both"/>
        <w:rPr>
          <w:rFonts w:ascii="Arial"/>
          <w:i/>
          <w:sz w:val="18"/>
        </w:rPr>
      </w:pPr>
      <w:r>
        <w:rPr>
          <w:sz w:val="20"/>
        </w:rPr>
        <w:t>by</w:t>
      </w:r>
      <w:r>
        <w:rPr>
          <w:spacing w:val="13"/>
          <w:sz w:val="20"/>
        </w:rPr>
        <w:t> </w:t>
      </w:r>
      <w:r>
        <w:rPr>
          <w:sz w:val="20"/>
        </w:rPr>
        <w:t>any</w:t>
      </w:r>
      <w:r>
        <w:rPr>
          <w:spacing w:val="10"/>
          <w:sz w:val="20"/>
        </w:rPr>
        <w:t> </w:t>
      </w:r>
      <w:r>
        <w:rPr>
          <w:sz w:val="20"/>
        </w:rPr>
        <w:t>other</w:t>
      </w:r>
      <w:r>
        <w:rPr>
          <w:spacing w:val="14"/>
          <w:sz w:val="20"/>
        </w:rPr>
        <w:t> </w:t>
      </w:r>
      <w:r>
        <w:rPr>
          <w:sz w:val="20"/>
        </w:rPr>
        <w:t>law</w:t>
      </w:r>
      <w:r>
        <w:rPr>
          <w:spacing w:val="22"/>
          <w:sz w:val="20"/>
        </w:rPr>
        <w:t> </w:t>
      </w:r>
      <w:r>
        <w:rPr>
          <w:sz w:val="20"/>
        </w:rPr>
        <w:t>made</w:t>
      </w:r>
      <w:r>
        <w:rPr>
          <w:spacing w:val="23"/>
          <w:sz w:val="20"/>
        </w:rPr>
        <w:t> </w:t>
      </w:r>
      <w:r>
        <w:rPr>
          <w:sz w:val="20"/>
        </w:rPr>
        <w:t>by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Parliament;</w:t>
      </w:r>
    </w:p>
    <w:p>
      <w:pPr>
        <w:pStyle w:val="ListParagraph"/>
        <w:numPr>
          <w:ilvl w:val="1"/>
          <w:numId w:val="5"/>
        </w:numPr>
        <w:tabs>
          <w:tab w:pos="1329" w:val="left" w:leader="none"/>
        </w:tabs>
        <w:spacing w:line="240" w:lineRule="auto" w:before="126" w:after="0"/>
        <w:ind w:left="1329" w:right="0" w:hanging="291"/>
        <w:jc w:val="left"/>
        <w:rPr>
          <w:sz w:val="20"/>
        </w:rPr>
      </w:pP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law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Legislature;</w:t>
      </w:r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376" w:lineRule="auto" w:before="130" w:after="0"/>
        <w:ind w:left="347" w:right="1961" w:firstLine="683"/>
        <w:jc w:val="left"/>
        <w:rPr>
          <w:rFonts w:ascii="Arial"/>
          <w:i/>
          <w:sz w:val="19"/>
        </w:rPr>
      </w:pPr>
      <w:r>
        <w:rPr>
          <w:sz w:val="20"/>
        </w:rPr>
        <w:t>by notification</w:t>
      </w:r>
      <w:r>
        <w:rPr>
          <w:spacing w:val="37"/>
          <w:sz w:val="20"/>
        </w:rPr>
        <w:t> </w:t>
      </w:r>
      <w:r>
        <w:rPr>
          <w:sz w:val="20"/>
        </w:rPr>
        <w:t>issued or order</w:t>
      </w:r>
      <w:r>
        <w:rPr>
          <w:spacing w:val="34"/>
          <w:sz w:val="20"/>
        </w:rPr>
        <w:t> </w:t>
      </w:r>
      <w:r>
        <w:rPr>
          <w:sz w:val="20"/>
        </w:rPr>
        <w:t>made by the appropriate</w:t>
      </w:r>
      <w:r>
        <w:rPr>
          <w:spacing w:val="35"/>
          <w:sz w:val="20"/>
        </w:rPr>
        <w:t> </w:t>
      </w:r>
      <w:r>
        <w:rPr>
          <w:sz w:val="20"/>
        </w:rPr>
        <w:t>Government, </w:t>
      </w:r>
      <w:r>
        <w:rPr>
          <w:w w:val="110"/>
          <w:sz w:val="20"/>
        </w:rPr>
        <w:t>and includes </w:t>
      </w:r>
      <w:r>
        <w:rPr>
          <w:w w:val="130"/>
          <w:sz w:val="20"/>
        </w:rPr>
        <w:t>any-</w:t>
      </w:r>
    </w:p>
    <w:p>
      <w:pPr>
        <w:pStyle w:val="ListParagraph"/>
        <w:numPr>
          <w:ilvl w:val="2"/>
          <w:numId w:val="5"/>
        </w:numPr>
        <w:tabs>
          <w:tab w:pos="1295" w:val="left" w:leader="none"/>
        </w:tabs>
        <w:spacing w:line="224" w:lineRule="exact" w:before="0" w:after="0"/>
        <w:ind w:left="1295" w:right="0" w:hanging="257"/>
        <w:jc w:val="left"/>
        <w:rPr>
          <w:sz w:val="20"/>
        </w:rPr>
      </w:pPr>
      <w:r>
        <w:rPr>
          <w:w w:val="105"/>
          <w:sz w:val="20"/>
        </w:rPr>
        <w:t>body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owned,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controlled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substantially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financed;</w:t>
      </w: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376" w:lineRule="auto" w:before="131" w:after="0"/>
        <w:ind w:left="347" w:right="2689" w:firstLine="691"/>
        <w:jc w:val="left"/>
        <w:rPr>
          <w:sz w:val="20"/>
        </w:rPr>
      </w:pPr>
      <w:r>
        <w:rPr>
          <w:w w:val="105"/>
          <w:sz w:val="20"/>
        </w:rPr>
        <w:t>non-Government organisation substantially financed, directly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indirectly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funds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provided 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appropriate Government;</w:t>
      </w:r>
    </w:p>
    <w:p>
      <w:pPr>
        <w:pStyle w:val="ListParagraph"/>
        <w:numPr>
          <w:ilvl w:val="0"/>
          <w:numId w:val="5"/>
        </w:numPr>
        <w:tabs>
          <w:tab w:pos="945" w:val="left" w:leader="none"/>
        </w:tabs>
        <w:spacing w:line="224" w:lineRule="exact" w:before="0" w:after="0"/>
        <w:ind w:left="945" w:right="0" w:hanging="248"/>
        <w:jc w:val="left"/>
        <w:rPr>
          <w:sz w:val="20"/>
        </w:rPr>
      </w:pPr>
      <w:r>
        <w:rPr>
          <w:w w:val="105"/>
          <w:sz w:val="20"/>
        </w:rPr>
        <w:t>"record"</w:t>
      </w:r>
      <w:r>
        <w:rPr>
          <w:spacing w:val="-3"/>
          <w:w w:val="105"/>
          <w:sz w:val="20"/>
        </w:rPr>
        <w:t> </w:t>
      </w:r>
      <w:r>
        <w:rPr>
          <w:spacing w:val="-2"/>
          <w:w w:val="115"/>
          <w:sz w:val="20"/>
        </w:rPr>
        <w:t>includes-</w:t>
      </w:r>
    </w:p>
    <w:p>
      <w:pPr>
        <w:pStyle w:val="ListParagraph"/>
        <w:numPr>
          <w:ilvl w:val="1"/>
          <w:numId w:val="5"/>
        </w:numPr>
        <w:tabs>
          <w:tab w:pos="1335" w:val="left" w:leader="none"/>
        </w:tabs>
        <w:spacing w:line="240" w:lineRule="auto" w:before="130" w:after="0"/>
        <w:ind w:left="1335" w:right="0" w:hanging="300"/>
        <w:jc w:val="left"/>
        <w:rPr>
          <w:rFonts w:ascii="Arial"/>
          <w:sz w:val="18"/>
        </w:rPr>
      </w:pP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document,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manuscript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-2"/>
          <w:w w:val="105"/>
          <w:sz w:val="20"/>
        </w:rPr>
        <w:t>file;</w:t>
      </w:r>
    </w:p>
    <w:p>
      <w:pPr>
        <w:pStyle w:val="ListParagraph"/>
        <w:numPr>
          <w:ilvl w:val="1"/>
          <w:numId w:val="5"/>
        </w:numPr>
        <w:tabs>
          <w:tab w:pos="1336" w:val="left" w:leader="none"/>
        </w:tabs>
        <w:spacing w:line="240" w:lineRule="auto" w:before="131" w:after="0"/>
        <w:ind w:left="1336" w:right="0" w:hanging="298"/>
        <w:jc w:val="left"/>
        <w:rPr>
          <w:sz w:val="20"/>
        </w:rPr>
      </w:pPr>
      <w:r>
        <w:rPr>
          <w:w w:val="105"/>
          <w:sz w:val="20"/>
        </w:rPr>
        <w:t>any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microfilm,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microfiche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facsimile copy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ofa</w:t>
      </w:r>
      <w:r>
        <w:rPr>
          <w:spacing w:val="38"/>
          <w:w w:val="105"/>
          <w:sz w:val="20"/>
        </w:rPr>
        <w:t> </w:t>
      </w:r>
      <w:r>
        <w:rPr>
          <w:spacing w:val="-2"/>
          <w:w w:val="105"/>
          <w:sz w:val="20"/>
        </w:rPr>
        <w:t>document;</w:t>
      </w:r>
    </w:p>
    <w:p>
      <w:pPr>
        <w:pStyle w:val="ListParagraph"/>
        <w:numPr>
          <w:ilvl w:val="1"/>
          <w:numId w:val="5"/>
        </w:numPr>
        <w:tabs>
          <w:tab w:pos="1344" w:val="left" w:leader="none"/>
        </w:tabs>
        <w:spacing w:line="256" w:lineRule="auto" w:before="125" w:after="0"/>
        <w:ind w:left="694" w:right="115" w:firstLine="343"/>
        <w:jc w:val="both"/>
        <w:rPr>
          <w:sz w:val="20"/>
        </w:rPr>
      </w:pPr>
      <w:r>
        <w:rPr>
          <w:w w:val="105"/>
          <w:sz w:val="20"/>
        </w:rPr>
        <w:t>any</w:t>
      </w:r>
      <w:r>
        <w:rPr>
          <w:w w:val="105"/>
          <w:sz w:val="20"/>
        </w:rPr>
        <w:t> reproduction</w:t>
      </w:r>
      <w:r>
        <w:rPr>
          <w:w w:val="105"/>
          <w:sz w:val="20"/>
        </w:rPr>
        <w:t> of</w:t>
      </w:r>
      <w:r>
        <w:rPr>
          <w:w w:val="105"/>
          <w:sz w:val="20"/>
        </w:rPr>
        <w:t> image</w:t>
      </w:r>
      <w:r>
        <w:rPr>
          <w:w w:val="105"/>
          <w:sz w:val="20"/>
        </w:rPr>
        <w:t> or</w:t>
      </w:r>
      <w:r>
        <w:rPr>
          <w:w w:val="105"/>
          <w:sz w:val="20"/>
        </w:rPr>
        <w:t> images</w:t>
      </w:r>
      <w:r>
        <w:rPr>
          <w:w w:val="105"/>
          <w:sz w:val="20"/>
        </w:rPr>
        <w:t> embodied</w:t>
      </w:r>
      <w:r>
        <w:rPr>
          <w:w w:val="105"/>
          <w:sz w:val="20"/>
        </w:rPr>
        <w:t> in</w:t>
      </w:r>
      <w:r>
        <w:rPr>
          <w:w w:val="105"/>
          <w:sz w:val="20"/>
        </w:rPr>
        <w:t> such</w:t>
      </w:r>
      <w:r>
        <w:rPr>
          <w:w w:val="105"/>
          <w:sz w:val="20"/>
        </w:rPr>
        <w:t> microfilm</w:t>
      </w:r>
      <w:r>
        <w:rPr>
          <w:w w:val="105"/>
          <w:sz w:val="20"/>
        </w:rPr>
        <w:t> (whether</w:t>
      </w:r>
      <w:r>
        <w:rPr>
          <w:w w:val="105"/>
          <w:sz w:val="20"/>
        </w:rPr>
        <w:t> enlarged</w:t>
      </w:r>
      <w:r>
        <w:rPr>
          <w:w w:val="105"/>
          <w:sz w:val="20"/>
        </w:rPr>
        <w:t> or not); and</w:t>
      </w:r>
    </w:p>
    <w:p>
      <w:pPr>
        <w:pStyle w:val="ListParagraph"/>
        <w:numPr>
          <w:ilvl w:val="1"/>
          <w:numId w:val="5"/>
        </w:numPr>
        <w:tabs>
          <w:tab w:pos="1330" w:val="left" w:leader="none"/>
        </w:tabs>
        <w:spacing w:line="240" w:lineRule="auto" w:before="109" w:after="0"/>
        <w:ind w:left="1330" w:right="0" w:hanging="300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other material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produced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computer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other </w:t>
      </w:r>
      <w:r>
        <w:rPr>
          <w:spacing w:val="-2"/>
          <w:w w:val="105"/>
          <w:sz w:val="20"/>
        </w:rPr>
        <w:t>device;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9" w:lineRule="auto" w:before="135" w:after="0"/>
        <w:ind w:left="350" w:right="126" w:firstLine="342"/>
        <w:jc w:val="both"/>
        <w:rPr>
          <w:sz w:val="20"/>
        </w:rPr>
      </w:pPr>
      <w:r>
        <w:rPr>
          <w:w w:val="105"/>
          <w:sz w:val="20"/>
        </w:rPr>
        <w:t>"right</w:t>
      </w:r>
      <w:r>
        <w:rPr>
          <w:w w:val="105"/>
          <w:sz w:val="20"/>
        </w:rPr>
        <w:t> to information"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means</w:t>
      </w:r>
      <w:r>
        <w:rPr>
          <w:w w:val="105"/>
          <w:sz w:val="20"/>
        </w:rPr>
        <w:t> the right to information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accessible</w:t>
      </w:r>
      <w:r>
        <w:rPr>
          <w:w w:val="105"/>
          <w:sz w:val="20"/>
        </w:rPr>
        <w:t> under this Act</w:t>
      </w:r>
      <w:r>
        <w:rPr>
          <w:w w:val="105"/>
          <w:sz w:val="20"/>
        </w:rPr>
        <w:t> which</w:t>
      </w:r>
      <w:r>
        <w:rPr>
          <w:w w:val="105"/>
          <w:sz w:val="20"/>
        </w:rPr>
        <w:t> is held by or under the control of any public authority and includes the right to-</w:t>
      </w:r>
    </w:p>
    <w:p>
      <w:pPr>
        <w:pStyle w:val="ListParagraph"/>
        <w:numPr>
          <w:ilvl w:val="0"/>
          <w:numId w:val="6"/>
        </w:numPr>
        <w:tabs>
          <w:tab w:pos="1289" w:val="left" w:leader="none"/>
        </w:tabs>
        <w:spacing w:line="240" w:lineRule="auto" w:before="117" w:after="0"/>
        <w:ind w:left="1289" w:right="0" w:hanging="255"/>
        <w:jc w:val="left"/>
        <w:rPr>
          <w:sz w:val="19"/>
        </w:rPr>
      </w:pPr>
      <w:r>
        <w:rPr>
          <w:w w:val="105"/>
          <w:sz w:val="20"/>
        </w:rPr>
        <w:t>inspection 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work,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documents,</w:t>
      </w:r>
      <w:r>
        <w:rPr>
          <w:spacing w:val="13"/>
          <w:w w:val="105"/>
          <w:sz w:val="20"/>
        </w:rPr>
        <w:t> </w:t>
      </w:r>
      <w:r>
        <w:rPr>
          <w:spacing w:val="-2"/>
          <w:w w:val="105"/>
          <w:sz w:val="20"/>
        </w:rPr>
        <w:t>records;</w:t>
      </w:r>
    </w:p>
    <w:p>
      <w:pPr>
        <w:pStyle w:val="ListParagraph"/>
        <w:numPr>
          <w:ilvl w:val="0"/>
          <w:numId w:val="6"/>
        </w:numPr>
        <w:tabs>
          <w:tab w:pos="1345" w:val="left" w:leader="none"/>
        </w:tabs>
        <w:spacing w:line="240" w:lineRule="auto" w:before="131" w:after="0"/>
        <w:ind w:left="1345" w:right="0" w:hanging="311"/>
        <w:jc w:val="left"/>
        <w:rPr>
          <w:sz w:val="19"/>
        </w:rPr>
      </w:pPr>
      <w:r>
        <w:rPr>
          <w:w w:val="105"/>
          <w:sz w:val="20"/>
        </w:rPr>
        <w:t>taking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notes,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extracts or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certified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copies 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documents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records;</w:t>
      </w:r>
    </w:p>
    <w:p>
      <w:pPr>
        <w:pStyle w:val="ListParagraph"/>
        <w:numPr>
          <w:ilvl w:val="0"/>
          <w:numId w:val="6"/>
        </w:numPr>
        <w:tabs>
          <w:tab w:pos="1405" w:val="left" w:leader="none"/>
        </w:tabs>
        <w:spacing w:line="240" w:lineRule="auto" w:before="130" w:after="0"/>
        <w:ind w:left="1405" w:right="0" w:hanging="379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taking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certified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samples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material;</w:t>
      </w:r>
    </w:p>
    <w:p>
      <w:pPr>
        <w:pStyle w:val="ListParagraph"/>
        <w:numPr>
          <w:ilvl w:val="0"/>
          <w:numId w:val="6"/>
        </w:numPr>
        <w:tabs>
          <w:tab w:pos="1393" w:val="left" w:leader="none"/>
        </w:tabs>
        <w:spacing w:line="252" w:lineRule="auto" w:before="135" w:after="0"/>
        <w:ind w:left="683" w:right="121" w:firstLine="343"/>
        <w:jc w:val="both"/>
        <w:rPr>
          <w:rFonts w:ascii="Arial"/>
          <w:i/>
          <w:sz w:val="17"/>
        </w:rPr>
      </w:pPr>
      <w:r>
        <w:rPr>
          <w:w w:val="110"/>
          <w:sz w:val="18"/>
        </w:rPr>
        <w:t>obtaining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information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form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diskettes,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floppies,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tapes,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video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cassettes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or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37"/>
          <w:w w:val="110"/>
          <w:sz w:val="18"/>
        </w:rPr>
        <w:t> </w:t>
      </w:r>
      <w:r>
        <w:rPr>
          <w:w w:val="110"/>
          <w:sz w:val="18"/>
        </w:rPr>
        <w:t>any </w:t>
      </w:r>
      <w:r>
        <w:rPr>
          <w:w w:val="110"/>
          <w:sz w:val="20"/>
        </w:rPr>
        <w:t>other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electronic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mode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through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printouts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where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such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information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is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stored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computer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or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in any other device;</w:t>
      </w:r>
    </w:p>
    <w:p>
      <w:pPr>
        <w:pStyle w:val="ListParagraph"/>
        <w:numPr>
          <w:ilvl w:val="0"/>
          <w:numId w:val="4"/>
        </w:numPr>
        <w:tabs>
          <w:tab w:pos="987" w:val="left" w:leader="none"/>
        </w:tabs>
        <w:spacing w:line="249" w:lineRule="auto" w:before="117" w:after="0"/>
        <w:ind w:left="339" w:right="131" w:firstLine="339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"State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Commission"</w:t>
      </w:r>
      <w:r>
        <w:rPr>
          <w:w w:val="105"/>
          <w:sz w:val="20"/>
        </w:rPr>
        <w:t> means the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constituted</w:t>
      </w:r>
      <w:r>
        <w:rPr>
          <w:w w:val="105"/>
          <w:sz w:val="20"/>
        </w:rPr>
        <w:t> under sub-section </w:t>
      </w:r>
      <w:r>
        <w:rPr>
          <w:rFonts w:ascii="Arial"/>
          <w:i/>
          <w:w w:val="105"/>
          <w:sz w:val="18"/>
        </w:rPr>
        <w:t>(J)</w:t>
      </w:r>
      <w:r>
        <w:rPr>
          <w:rFonts w:ascii="Arial"/>
          <w:i/>
          <w:spacing w:val="40"/>
          <w:w w:val="105"/>
          <w:sz w:val="18"/>
        </w:rPr>
        <w:t> </w:t>
      </w:r>
      <w:r>
        <w:rPr>
          <w:w w:val="105"/>
          <w:sz w:val="20"/>
        </w:rPr>
        <w:t>of section 15;</w:t>
      </w:r>
    </w:p>
    <w:p>
      <w:pPr>
        <w:spacing w:after="0" w:line="249" w:lineRule="auto"/>
        <w:jc w:val="both"/>
        <w:rPr>
          <w:rFonts w:ascii="Arial"/>
          <w:sz w:val="19"/>
        </w:rPr>
        <w:sectPr>
          <w:footerReference w:type="default" r:id="rId6"/>
          <w:pgSz w:w="11830" w:h="16750"/>
          <w:pgMar w:header="0" w:footer="1199" w:top="1700" w:bottom="1380" w:left="1660" w:right="1080"/>
        </w:sectPr>
      </w:pPr>
    </w:p>
    <w:p>
      <w:pPr>
        <w:pStyle w:val="ListParagraph"/>
        <w:numPr>
          <w:ilvl w:val="0"/>
          <w:numId w:val="4"/>
        </w:numPr>
        <w:tabs>
          <w:tab w:pos="1093" w:val="left" w:leader="none"/>
        </w:tabs>
        <w:spacing w:line="256" w:lineRule="auto" w:before="64" w:after="0"/>
        <w:ind w:left="456" w:right="98" w:firstLine="35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10643728</wp:posOffset>
                </wp:positionV>
                <wp:extent cx="576389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63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895" h="0">
                              <a:moveTo>
                                <a:pt x="0" y="0"/>
                              </a:moveTo>
                              <a:lnTo>
                                <a:pt x="576375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0pt,838.088867pt" to="453.839117pt,838.088867pt" stroked="true" strokeweight=".240277pt" strokecolor="#000000">
                <v:stroke dashstyle="solid"/>
                <w10:wrap type="none"/>
              </v:line>
            </w:pict>
          </mc:Fallback>
        </mc:AlternateContent>
      </w:r>
      <w:bookmarkStart w:name="Page 5" w:id="5"/>
      <w:bookmarkEnd w:id="5"/>
      <w:r>
        <w:rPr/>
      </w:r>
      <w:r>
        <w:rPr>
          <w:w w:val="105"/>
          <w:sz w:val="20"/>
        </w:rPr>
        <w:t>"State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Commissioner"</w:t>
      </w:r>
      <w:r>
        <w:rPr>
          <w:w w:val="105"/>
          <w:sz w:val="20"/>
        </w:rPr>
        <w:t> and</w:t>
      </w:r>
      <w:r>
        <w:rPr>
          <w:w w:val="105"/>
          <w:sz w:val="20"/>
        </w:rPr>
        <w:t> "State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Commissioner"</w:t>
      </w:r>
      <w:r>
        <w:rPr>
          <w:w w:val="105"/>
          <w:sz w:val="20"/>
        </w:rPr>
        <w:t> mean the State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Chief Information</w:t>
      </w:r>
      <w:r>
        <w:rPr>
          <w:w w:val="105"/>
          <w:sz w:val="20"/>
        </w:rPr>
        <w:t> Commissioner and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State Information Commissioner appointed under sub­ section (</w:t>
      </w:r>
      <w:r>
        <w:rPr>
          <w:rFonts w:ascii="Arial" w:hAnsi="Arial"/>
          <w:i/>
          <w:w w:val="105"/>
          <w:sz w:val="18"/>
        </w:rPr>
        <w:t>3) </w:t>
      </w:r>
      <w:r>
        <w:rPr>
          <w:w w:val="105"/>
          <w:sz w:val="20"/>
        </w:rPr>
        <w:t>of section 15;</w:t>
      </w:r>
    </w:p>
    <w:p>
      <w:pPr>
        <w:pStyle w:val="ListParagraph"/>
        <w:numPr>
          <w:ilvl w:val="0"/>
          <w:numId w:val="4"/>
        </w:numPr>
        <w:tabs>
          <w:tab w:pos="1184" w:val="left" w:leader="none"/>
        </w:tabs>
        <w:spacing w:line="254" w:lineRule="auto" w:before="107" w:after="0"/>
        <w:ind w:left="458" w:right="109" w:firstLine="341"/>
        <w:jc w:val="both"/>
        <w:rPr>
          <w:rFonts w:ascii="Arial"/>
          <w:i/>
          <w:sz w:val="17"/>
        </w:rPr>
      </w:pPr>
      <w:r>
        <w:rPr>
          <w:w w:val="105"/>
          <w:sz w:val="20"/>
        </w:rPr>
        <w:t>"State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Officer"</w:t>
      </w:r>
      <w:r>
        <w:rPr>
          <w:w w:val="105"/>
          <w:sz w:val="20"/>
        </w:rPr>
        <w:t> means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designated under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</w:t>
      </w:r>
      <w:r>
        <w:rPr>
          <w:i/>
          <w:w w:val="105"/>
          <w:sz w:val="19"/>
        </w:rPr>
        <w:t>(I)</w:t>
      </w:r>
      <w:r>
        <w:rPr>
          <w:i/>
          <w:spacing w:val="40"/>
          <w:w w:val="105"/>
          <w:sz w:val="19"/>
        </w:rPr>
        <w:t> </w:t>
      </w:r>
      <w:r>
        <w:rPr>
          <w:w w:val="105"/>
          <w:sz w:val="20"/>
        </w:rPr>
        <w:t>and</w:t>
      </w:r>
      <w:r>
        <w:rPr>
          <w:w w:val="105"/>
          <w:sz w:val="20"/>
        </w:rPr>
        <w:t> includes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Assistant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designated</w:t>
      </w:r>
      <w:r>
        <w:rPr>
          <w:w w:val="105"/>
          <w:sz w:val="20"/>
        </w:rPr>
        <w:t> as</w:t>
      </w:r>
      <w:r>
        <w:rPr>
          <w:w w:val="105"/>
          <w:sz w:val="20"/>
        </w:rPr>
        <w:t> such under sub-section </w:t>
      </w:r>
      <w:r>
        <w:rPr>
          <w:rFonts w:ascii="Arial"/>
          <w:i/>
          <w:w w:val="105"/>
          <w:sz w:val="19"/>
        </w:rPr>
        <w:t>(2) </w:t>
      </w:r>
      <w:r>
        <w:rPr>
          <w:w w:val="105"/>
          <w:sz w:val="20"/>
        </w:rPr>
        <w:t>of section 5;</w:t>
      </w:r>
    </w:p>
    <w:p>
      <w:pPr>
        <w:pStyle w:val="ListParagraph"/>
        <w:numPr>
          <w:ilvl w:val="0"/>
          <w:numId w:val="4"/>
        </w:numPr>
        <w:tabs>
          <w:tab w:pos="1131" w:val="left" w:leader="none"/>
        </w:tabs>
        <w:spacing w:line="256" w:lineRule="auto" w:before="120" w:after="0"/>
        <w:ind w:left="457" w:right="111" w:firstLine="336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"third</w:t>
      </w:r>
      <w:r>
        <w:rPr>
          <w:w w:val="105"/>
          <w:sz w:val="20"/>
        </w:rPr>
        <w:t> party" means</w:t>
      </w:r>
      <w:r>
        <w:rPr>
          <w:w w:val="105"/>
          <w:sz w:val="20"/>
        </w:rPr>
        <w:t> a</w:t>
      </w:r>
      <w:r>
        <w:rPr>
          <w:w w:val="105"/>
          <w:sz w:val="20"/>
        </w:rPr>
        <w:t> person other</w:t>
      </w:r>
      <w:r>
        <w:rPr>
          <w:w w:val="105"/>
          <w:sz w:val="20"/>
        </w:rPr>
        <w:t> than the</w:t>
      </w:r>
      <w:r>
        <w:rPr>
          <w:w w:val="105"/>
          <w:sz w:val="20"/>
        </w:rPr>
        <w:t> citizen</w:t>
      </w:r>
      <w:r>
        <w:rPr>
          <w:w w:val="105"/>
          <w:sz w:val="20"/>
        </w:rPr>
        <w:t> making</w:t>
      </w:r>
      <w:r>
        <w:rPr>
          <w:w w:val="105"/>
          <w:sz w:val="20"/>
        </w:rPr>
        <w:t> a</w:t>
      </w:r>
      <w:r>
        <w:rPr>
          <w:w w:val="105"/>
          <w:sz w:val="20"/>
        </w:rPr>
        <w:t> request</w:t>
      </w:r>
      <w:r>
        <w:rPr>
          <w:w w:val="105"/>
          <w:sz w:val="20"/>
        </w:rPr>
        <w:t> for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and includes a public authority.</w:t>
      </w:r>
    </w:p>
    <w:p>
      <w:pPr>
        <w:pStyle w:val="BodyText"/>
        <w:spacing w:before="108"/>
        <w:ind w:left="15" w:right="10"/>
        <w:jc w:val="center"/>
      </w:pPr>
      <w:r>
        <w:rPr>
          <w:w w:val="105"/>
        </w:rPr>
        <w:t>CHAPTER </w:t>
      </w:r>
      <w:r>
        <w:rPr>
          <w:spacing w:val="-5"/>
          <w:w w:val="105"/>
        </w:rPr>
        <w:t>II</w:t>
      </w:r>
    </w:p>
    <w:p>
      <w:pPr>
        <w:spacing w:before="163"/>
        <w:ind w:left="10" w:right="24" w:firstLine="0"/>
        <w:jc w:val="center"/>
        <w:rPr>
          <w:sz w:val="16"/>
        </w:rPr>
      </w:pPr>
      <w:r>
        <w:rPr>
          <w:w w:val="105"/>
          <w:sz w:val="16"/>
        </w:rPr>
        <w:t>RIGHT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INFORMATION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OBLIGATIONS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PUBLIC</w:t>
      </w:r>
      <w:r>
        <w:rPr>
          <w:spacing w:val="24"/>
          <w:w w:val="105"/>
          <w:sz w:val="16"/>
        </w:rPr>
        <w:t> </w:t>
      </w:r>
      <w:r>
        <w:rPr>
          <w:spacing w:val="-2"/>
          <w:w w:val="105"/>
          <w:sz w:val="16"/>
        </w:rPr>
        <w:t>AUTHORITIES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9" w:lineRule="auto" w:before="139" w:after="0"/>
        <w:ind w:left="111" w:right="110" w:firstLine="344"/>
        <w:jc w:val="left"/>
        <w:rPr>
          <w:b/>
          <w:sz w:val="20"/>
        </w:rPr>
      </w:pPr>
      <w:r>
        <w:rPr>
          <w:b/>
          <w:w w:val="105"/>
          <w:sz w:val="20"/>
        </w:rPr>
        <w:t>Right</w:t>
      </w:r>
      <w:r>
        <w:rPr>
          <w:b/>
          <w:spacing w:val="29"/>
          <w:w w:val="105"/>
          <w:sz w:val="20"/>
        </w:rPr>
        <w:t> </w:t>
      </w:r>
      <w:r>
        <w:rPr>
          <w:b/>
          <w:w w:val="105"/>
          <w:sz w:val="20"/>
        </w:rPr>
        <w:t>to</w:t>
      </w:r>
      <w:r>
        <w:rPr>
          <w:b/>
          <w:spacing w:val="27"/>
          <w:w w:val="105"/>
          <w:sz w:val="20"/>
        </w:rPr>
        <w:t> </w:t>
      </w:r>
      <w:r>
        <w:rPr>
          <w:b/>
          <w:w w:val="105"/>
          <w:sz w:val="20"/>
        </w:rPr>
        <w:t>information.-Subject</w:t>
      </w:r>
      <w:r>
        <w:rPr>
          <w:b/>
          <w:spacing w:val="2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provisions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Act,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citizens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to </w:t>
      </w:r>
      <w:r>
        <w:rPr>
          <w:spacing w:val="-2"/>
          <w:w w:val="105"/>
          <w:sz w:val="20"/>
        </w:rPr>
        <w:t>information.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40" w:lineRule="auto" w:before="123" w:after="0"/>
        <w:ind w:left="661" w:right="0" w:hanging="212"/>
        <w:jc w:val="left"/>
        <w:rPr>
          <w:b/>
          <w:sz w:val="20"/>
        </w:rPr>
      </w:pPr>
      <w:r>
        <w:rPr>
          <w:b/>
          <w:spacing w:val="-2"/>
          <w:w w:val="110"/>
          <w:sz w:val="20"/>
        </w:rPr>
        <w:t>Obligations</w:t>
      </w:r>
      <w:r>
        <w:rPr>
          <w:b/>
          <w:spacing w:val="9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of</w:t>
      </w:r>
      <w:r>
        <w:rPr>
          <w:b/>
          <w:spacing w:val="-7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public</w:t>
      </w:r>
      <w:r>
        <w:rPr>
          <w:b/>
          <w:spacing w:val="4"/>
          <w:w w:val="110"/>
          <w:sz w:val="20"/>
        </w:rPr>
        <w:t> </w:t>
      </w:r>
      <w:r>
        <w:rPr>
          <w:b/>
          <w:spacing w:val="-2"/>
          <w:w w:val="110"/>
          <w:sz w:val="20"/>
        </w:rPr>
        <w:t>authorities.-(!) </w:t>
      </w:r>
      <w:r>
        <w:rPr>
          <w:spacing w:val="-2"/>
          <w:w w:val="110"/>
          <w:sz w:val="20"/>
        </w:rPr>
        <w:t>Every</w:t>
      </w:r>
      <w:r>
        <w:rPr>
          <w:spacing w:val="5"/>
          <w:w w:val="110"/>
          <w:sz w:val="20"/>
        </w:rPr>
        <w:t> </w:t>
      </w:r>
      <w:r>
        <w:rPr>
          <w:spacing w:val="-2"/>
          <w:w w:val="110"/>
          <w:sz w:val="20"/>
        </w:rPr>
        <w:t>public autho1ity</w:t>
      </w:r>
      <w:r>
        <w:rPr>
          <w:spacing w:val="-3"/>
          <w:w w:val="110"/>
          <w:sz w:val="20"/>
        </w:rPr>
        <w:t> </w:t>
      </w:r>
      <w:r>
        <w:rPr>
          <w:spacing w:val="-2"/>
          <w:w w:val="120"/>
          <w:sz w:val="20"/>
        </w:rPr>
        <w:t>shall-</w:t>
      </w:r>
    </w:p>
    <w:p>
      <w:pPr>
        <w:pStyle w:val="ListParagraph"/>
        <w:numPr>
          <w:ilvl w:val="1"/>
          <w:numId w:val="2"/>
        </w:numPr>
        <w:tabs>
          <w:tab w:pos="1151" w:val="left" w:leader="none"/>
        </w:tabs>
        <w:spacing w:line="254" w:lineRule="auto" w:before="125" w:after="0"/>
        <w:ind w:left="447" w:right="111" w:firstLine="342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maintain</w:t>
      </w:r>
      <w:r>
        <w:rPr>
          <w:w w:val="105"/>
          <w:sz w:val="20"/>
        </w:rPr>
        <w:t> all</w:t>
      </w:r>
      <w:r>
        <w:rPr>
          <w:w w:val="105"/>
          <w:sz w:val="20"/>
        </w:rPr>
        <w:t> its</w:t>
      </w:r>
      <w:r>
        <w:rPr>
          <w:w w:val="105"/>
          <w:sz w:val="20"/>
        </w:rPr>
        <w:t> records</w:t>
      </w:r>
      <w:r>
        <w:rPr>
          <w:w w:val="105"/>
          <w:sz w:val="20"/>
        </w:rPr>
        <w:t> duly</w:t>
      </w:r>
      <w:r>
        <w:rPr>
          <w:w w:val="105"/>
          <w:sz w:val="20"/>
        </w:rPr>
        <w:t> catalogued</w:t>
      </w:r>
      <w:r>
        <w:rPr>
          <w:w w:val="105"/>
          <w:sz w:val="20"/>
        </w:rPr>
        <w:t> and</w:t>
      </w:r>
      <w:r>
        <w:rPr>
          <w:w w:val="105"/>
          <w:sz w:val="20"/>
        </w:rPr>
        <w:t> indexed</w:t>
      </w:r>
      <w:r>
        <w:rPr>
          <w:w w:val="105"/>
          <w:sz w:val="20"/>
        </w:rPr>
        <w:t> in</w:t>
      </w:r>
      <w:r>
        <w:rPr>
          <w:w w:val="105"/>
          <w:sz w:val="20"/>
        </w:rPr>
        <w:t> a</w:t>
      </w:r>
      <w:r>
        <w:rPr>
          <w:w w:val="105"/>
          <w:sz w:val="20"/>
        </w:rPr>
        <w:t> manner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</w:t>
      </w:r>
      <w:r>
        <w:rPr>
          <w:w w:val="105"/>
          <w:sz w:val="20"/>
        </w:rPr>
        <w:t> form</w:t>
      </w:r>
      <w:r>
        <w:rPr>
          <w:w w:val="105"/>
          <w:sz w:val="20"/>
        </w:rPr>
        <w:t> which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facilitates</w:t>
      </w:r>
      <w:r>
        <w:rPr>
          <w:w w:val="105"/>
          <w:sz w:val="20"/>
        </w:rPr>
        <w:t> the right to information</w:t>
      </w:r>
      <w:r>
        <w:rPr>
          <w:w w:val="105"/>
          <w:sz w:val="20"/>
        </w:rPr>
        <w:t> under this Act and ensure that all records</w:t>
      </w:r>
      <w:r>
        <w:rPr>
          <w:w w:val="105"/>
          <w:sz w:val="20"/>
        </w:rPr>
        <w:t> that are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appropriate</w:t>
      </w:r>
      <w:r>
        <w:rPr>
          <w:w w:val="105"/>
          <w:sz w:val="20"/>
        </w:rPr>
        <w:t> 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be computerised</w:t>
      </w:r>
      <w:r>
        <w:rPr>
          <w:w w:val="105"/>
          <w:sz w:val="20"/>
        </w:rPr>
        <w:t> are, within a reasonable</w:t>
      </w:r>
      <w:r>
        <w:rPr>
          <w:w w:val="105"/>
          <w:sz w:val="20"/>
        </w:rPr>
        <w:t> time and subject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availability of resources,</w:t>
      </w:r>
      <w:r>
        <w:rPr>
          <w:w w:val="105"/>
          <w:sz w:val="20"/>
        </w:rPr>
        <w:t> computerised</w:t>
      </w:r>
      <w:r>
        <w:rPr>
          <w:w w:val="105"/>
          <w:sz w:val="20"/>
        </w:rPr>
        <w:t> and connected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through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 network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over the country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on different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systems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so that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to such records is facilitated;</w:t>
      </w:r>
    </w:p>
    <w:p>
      <w:pPr>
        <w:pStyle w:val="ListParagraph"/>
        <w:numPr>
          <w:ilvl w:val="1"/>
          <w:numId w:val="2"/>
        </w:numPr>
        <w:tabs>
          <w:tab w:pos="1092" w:val="left" w:leader="none"/>
        </w:tabs>
        <w:spacing w:line="240" w:lineRule="auto" w:before="117" w:after="0"/>
        <w:ind w:left="1092" w:right="0" w:hanging="308"/>
        <w:jc w:val="both"/>
        <w:rPr>
          <w:rFonts w:ascii="Arial" w:hAnsi="Arial"/>
          <w:i/>
          <w:sz w:val="19"/>
        </w:rPr>
      </w:pPr>
      <w:r>
        <w:rPr>
          <w:w w:val="105"/>
          <w:sz w:val="20"/>
        </w:rPr>
        <w:t>publish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hundred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twenty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days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from 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enactment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> </w:t>
      </w:r>
      <w:r>
        <w:rPr>
          <w:spacing w:val="-2"/>
          <w:w w:val="120"/>
          <w:sz w:val="20"/>
        </w:rPr>
        <w:t>Act,­</w:t>
      </w:r>
    </w:p>
    <w:p>
      <w:pPr>
        <w:pStyle w:val="ListParagraph"/>
        <w:numPr>
          <w:ilvl w:val="2"/>
          <w:numId w:val="2"/>
        </w:numPr>
        <w:tabs>
          <w:tab w:pos="1392" w:val="left" w:leader="none"/>
        </w:tabs>
        <w:spacing w:line="240" w:lineRule="auto" w:before="135" w:after="0"/>
        <w:ind w:left="1392" w:right="0" w:hanging="267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particulars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organisation,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functions and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duties;</w:t>
      </w:r>
    </w:p>
    <w:p>
      <w:pPr>
        <w:pStyle w:val="ListParagraph"/>
        <w:numPr>
          <w:ilvl w:val="2"/>
          <w:numId w:val="2"/>
        </w:numPr>
        <w:tabs>
          <w:tab w:pos="1444" w:val="left" w:leader="none"/>
        </w:tabs>
        <w:spacing w:line="240" w:lineRule="auto" w:before="126" w:after="0"/>
        <w:ind w:left="1444" w:right="0" w:hanging="323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powers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duties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officers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> employees;</w:t>
      </w:r>
    </w:p>
    <w:p>
      <w:pPr>
        <w:pStyle w:val="ListParagraph"/>
        <w:numPr>
          <w:ilvl w:val="2"/>
          <w:numId w:val="2"/>
        </w:numPr>
        <w:tabs>
          <w:tab w:pos="1505" w:val="left" w:leader="none"/>
        </w:tabs>
        <w:spacing w:line="244" w:lineRule="auto" w:before="131" w:after="0"/>
        <w:ind w:left="783" w:right="135" w:firstLine="338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procedure followed 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decision making process, including channels 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supervision and accountability;</w:t>
      </w:r>
    </w:p>
    <w:p>
      <w:pPr>
        <w:pStyle w:val="ListParagraph"/>
        <w:numPr>
          <w:ilvl w:val="2"/>
          <w:numId w:val="2"/>
        </w:numPr>
        <w:tabs>
          <w:tab w:pos="1478" w:val="left" w:leader="none"/>
        </w:tabs>
        <w:spacing w:line="240" w:lineRule="auto" w:before="131" w:after="0"/>
        <w:ind w:left="1478" w:right="0" w:hanging="355"/>
        <w:jc w:val="left"/>
        <w:rPr>
          <w:i/>
          <w:sz w:val="20"/>
        </w:rPr>
      </w:pP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nonns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set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for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discharge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functions;</w:t>
      </w:r>
    </w:p>
    <w:p>
      <w:pPr>
        <w:pStyle w:val="ListParagraph"/>
        <w:numPr>
          <w:ilvl w:val="2"/>
          <w:numId w:val="2"/>
        </w:numPr>
        <w:tabs>
          <w:tab w:pos="1431" w:val="left" w:leader="none"/>
        </w:tabs>
        <w:spacing w:line="249" w:lineRule="auto" w:before="135" w:after="0"/>
        <w:ind w:left="785" w:right="124" w:firstLine="342"/>
        <w:jc w:val="both"/>
        <w:rPr>
          <w:sz w:val="20"/>
        </w:rPr>
      </w:pPr>
      <w:r>
        <w:rPr>
          <w:w w:val="105"/>
          <w:sz w:val="20"/>
        </w:rPr>
        <w:t>the rules, regulations,</w:t>
      </w:r>
      <w:r>
        <w:rPr>
          <w:w w:val="105"/>
          <w:sz w:val="20"/>
        </w:rPr>
        <w:t> instructions,</w:t>
      </w:r>
      <w:r>
        <w:rPr>
          <w:w w:val="105"/>
          <w:sz w:val="20"/>
        </w:rPr>
        <w:t> manuals and records,</w:t>
      </w:r>
      <w:r>
        <w:rPr>
          <w:w w:val="105"/>
          <w:sz w:val="20"/>
        </w:rPr>
        <w:t> held by it or under its control or used by its employees for discharging its functions;</w:t>
      </w:r>
    </w:p>
    <w:p>
      <w:pPr>
        <w:pStyle w:val="ListParagraph"/>
        <w:numPr>
          <w:ilvl w:val="2"/>
          <w:numId w:val="2"/>
        </w:numPr>
        <w:tabs>
          <w:tab w:pos="1473" w:val="left" w:leader="none"/>
        </w:tabs>
        <w:spacing w:line="240" w:lineRule="auto" w:before="123" w:after="0"/>
        <w:ind w:left="1473" w:right="0" w:hanging="356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statement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categories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documents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are held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control;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</w:tabs>
        <w:spacing w:line="256" w:lineRule="auto" w:before="130" w:after="0"/>
        <w:ind w:left="784" w:right="128" w:firstLine="333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 particulars of any arrangement</w:t>
      </w:r>
      <w:r>
        <w:rPr>
          <w:w w:val="105"/>
          <w:sz w:val="20"/>
        </w:rPr>
        <w:t> that exists for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consultation</w:t>
      </w:r>
      <w:r>
        <w:rPr>
          <w:w w:val="105"/>
          <w:sz w:val="20"/>
        </w:rPr>
        <w:t> with, or representation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by, the members of the public in relation to the formulation of its policy or implementation thereof;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</w:tabs>
        <w:spacing w:line="254" w:lineRule="auto" w:before="113" w:after="0"/>
        <w:ind w:left="779" w:right="124" w:firstLine="341"/>
        <w:jc w:val="both"/>
        <w:rPr>
          <w:rFonts w:ascii="Arial"/>
          <w:sz w:val="18"/>
        </w:rPr>
      </w:pPr>
      <w:r>
        <w:rPr>
          <w:w w:val="105"/>
          <w:sz w:val="20"/>
        </w:rPr>
        <w:t>a statement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boards,</w:t>
      </w:r>
      <w:r>
        <w:rPr>
          <w:w w:val="105"/>
          <w:sz w:val="20"/>
        </w:rPr>
        <w:t> councils,</w:t>
      </w:r>
      <w:r>
        <w:rPr>
          <w:w w:val="105"/>
          <w:sz w:val="20"/>
        </w:rPr>
        <w:t> committees</w:t>
      </w:r>
      <w:r>
        <w:rPr>
          <w:w w:val="105"/>
          <w:sz w:val="20"/>
        </w:rPr>
        <w:t> and</w:t>
      </w:r>
      <w:r>
        <w:rPr>
          <w:w w:val="105"/>
          <w:sz w:val="20"/>
        </w:rPr>
        <w:t> other</w:t>
      </w:r>
      <w:r>
        <w:rPr>
          <w:w w:val="105"/>
          <w:sz w:val="20"/>
        </w:rPr>
        <w:t> bodies consisting</w:t>
      </w:r>
      <w:r>
        <w:rPr>
          <w:w w:val="105"/>
          <w:sz w:val="20"/>
        </w:rPr>
        <w:t> of two or more persons constih1ted as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its part or for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 purpose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 its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advice,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 as 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whether meetings of those boards, councils, committees and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other bodies are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open 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public, or the minutes of such meetings are accessible for public;</w:t>
      </w:r>
    </w:p>
    <w:p>
      <w:pPr>
        <w:pStyle w:val="ListParagraph"/>
        <w:numPr>
          <w:ilvl w:val="2"/>
          <w:numId w:val="2"/>
        </w:numPr>
        <w:tabs>
          <w:tab w:pos="1475" w:val="left" w:leader="none"/>
        </w:tabs>
        <w:spacing w:line="240" w:lineRule="auto" w:before="116" w:after="0"/>
        <w:ind w:left="1475" w:right="0" w:hanging="364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directory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officers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employees;</w:t>
      </w:r>
    </w:p>
    <w:p>
      <w:pPr>
        <w:pStyle w:val="ListParagraph"/>
        <w:numPr>
          <w:ilvl w:val="2"/>
          <w:numId w:val="2"/>
        </w:numPr>
        <w:tabs>
          <w:tab w:pos="1435" w:val="left" w:leader="none"/>
        </w:tabs>
        <w:spacing w:line="256" w:lineRule="auto" w:before="126" w:after="0"/>
        <w:ind w:left="776" w:right="132" w:firstLine="336"/>
        <w:jc w:val="left"/>
        <w:rPr>
          <w:rFonts w:ascii="Arial"/>
          <w:i/>
          <w:sz w:val="17"/>
        </w:rPr>
      </w:pP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monthly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remuneration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received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w w:val="105"/>
          <w:sz w:val="20"/>
        </w:rPr>
        <w:t> each</w:t>
      </w:r>
      <w:r>
        <w:rPr>
          <w:w w:val="105"/>
          <w:sz w:val="20"/>
        </w:rPr>
        <w:t> of</w:t>
      </w:r>
      <w:r>
        <w:rPr>
          <w:w w:val="105"/>
          <w:sz w:val="20"/>
        </w:rPr>
        <w:t> its officers</w:t>
      </w:r>
      <w:r>
        <w:rPr>
          <w:w w:val="105"/>
          <w:sz w:val="20"/>
        </w:rPr>
        <w:t> and employees,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the system of compensation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 provided in its regulations;</w:t>
      </w:r>
    </w:p>
    <w:p>
      <w:pPr>
        <w:pStyle w:val="ListParagraph"/>
        <w:numPr>
          <w:ilvl w:val="2"/>
          <w:numId w:val="2"/>
        </w:numPr>
        <w:tabs>
          <w:tab w:pos="1472" w:val="left" w:leader="none"/>
        </w:tabs>
        <w:spacing w:line="256" w:lineRule="auto" w:before="113" w:after="0"/>
        <w:ind w:left="773" w:right="136" w:firstLine="338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the budget allocated 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each 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agency, indicating the particulars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plans, proposed expenditures</w:t>
      </w:r>
      <w:r>
        <w:rPr>
          <w:w w:val="105"/>
          <w:sz w:val="20"/>
        </w:rPr>
        <w:t> and reports on disbursements made;</w:t>
      </w:r>
    </w:p>
    <w:p>
      <w:pPr>
        <w:pStyle w:val="ListParagraph"/>
        <w:numPr>
          <w:ilvl w:val="2"/>
          <w:numId w:val="2"/>
        </w:numPr>
        <w:tabs>
          <w:tab w:pos="1554" w:val="left" w:leader="none"/>
        </w:tabs>
        <w:spacing w:line="256" w:lineRule="auto" w:before="109" w:after="0"/>
        <w:ind w:left="779" w:right="136" w:firstLine="333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manner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execution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subsidy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programmes,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amounts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allocated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and the details of beneficiaries of such programmes;</w:t>
      </w:r>
    </w:p>
    <w:p>
      <w:pPr>
        <w:pStyle w:val="ListParagraph"/>
        <w:numPr>
          <w:ilvl w:val="2"/>
          <w:numId w:val="2"/>
        </w:numPr>
        <w:tabs>
          <w:tab w:pos="1585" w:val="left" w:leader="none"/>
        </w:tabs>
        <w:spacing w:line="240" w:lineRule="auto" w:before="108" w:after="0"/>
        <w:ind w:left="1585" w:right="0" w:hanging="473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particulars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recipients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concessions,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permits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authorisations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granted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2"/>
          <w:w w:val="105"/>
          <w:sz w:val="20"/>
        </w:rPr>
        <w:t> </w:t>
      </w:r>
      <w:r>
        <w:rPr>
          <w:spacing w:val="-5"/>
          <w:w w:val="105"/>
          <w:sz w:val="20"/>
        </w:rPr>
        <w:t>it;</w:t>
      </w:r>
    </w:p>
    <w:p>
      <w:pPr>
        <w:pStyle w:val="ListParagraph"/>
        <w:numPr>
          <w:ilvl w:val="2"/>
          <w:numId w:val="2"/>
        </w:numPr>
        <w:tabs>
          <w:tab w:pos="1571" w:val="left" w:leader="none"/>
        </w:tabs>
        <w:spacing w:line="256" w:lineRule="auto" w:before="121" w:after="0"/>
        <w:ind w:left="773" w:right="147" w:firstLine="338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details in respect of the information, available</w:t>
      </w:r>
      <w:r>
        <w:rPr>
          <w:w w:val="105"/>
          <w:sz w:val="20"/>
        </w:rPr>
        <w:t> to or held by it, reduced in an electronic </w:t>
      </w:r>
      <w:r>
        <w:rPr>
          <w:spacing w:val="-2"/>
          <w:w w:val="105"/>
          <w:sz w:val="20"/>
        </w:rPr>
        <w:t>form;</w:t>
      </w:r>
    </w:p>
    <w:p>
      <w:pPr>
        <w:spacing w:after="0" w:line="256" w:lineRule="auto"/>
        <w:jc w:val="left"/>
        <w:rPr>
          <w:rFonts w:ascii="Arial"/>
          <w:sz w:val="18"/>
        </w:rPr>
        <w:sectPr>
          <w:footerReference w:type="default" r:id="rId7"/>
          <w:pgSz w:w="11850" w:h="16790"/>
          <w:pgMar w:header="0" w:footer="1204" w:top="1680" w:bottom="1400" w:left="1560" w:right="1080"/>
        </w:sectPr>
      </w:pPr>
    </w:p>
    <w:p>
      <w:pPr>
        <w:pStyle w:val="ListParagraph"/>
        <w:numPr>
          <w:ilvl w:val="2"/>
          <w:numId w:val="2"/>
        </w:numPr>
        <w:tabs>
          <w:tab w:pos="1581" w:val="left" w:leader="none"/>
        </w:tabs>
        <w:spacing w:line="249" w:lineRule="auto" w:before="62" w:after="0"/>
        <w:ind w:left="838" w:right="132" w:firstLine="337"/>
        <w:jc w:val="left"/>
        <w:rPr>
          <w:rFonts w:ascii="Arial"/>
          <w:i/>
          <w:sz w:val="18"/>
        </w:rPr>
      </w:pPr>
      <w:bookmarkStart w:name="Page 6" w:id="6"/>
      <w:bookmarkEnd w:id="6"/>
      <w:r>
        <w:rPr/>
      </w:r>
      <w:r>
        <w:rPr>
          <w:w w:val="105"/>
          <w:sz w:val="20"/>
        </w:rPr>
        <w:t>the</w:t>
      </w:r>
      <w:r>
        <w:rPr>
          <w:w w:val="105"/>
          <w:sz w:val="20"/>
        </w:rPr>
        <w:t> particulars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 facilities</w:t>
      </w:r>
      <w:r>
        <w:rPr>
          <w:w w:val="105"/>
          <w:sz w:val="20"/>
        </w:rPr>
        <w:t> available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to citizens</w:t>
      </w:r>
      <w:r>
        <w:rPr>
          <w:w w:val="105"/>
          <w:sz w:val="20"/>
        </w:rPr>
        <w:t> for obtaining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information,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w w:val="105"/>
          <w:sz w:val="20"/>
        </w:rPr>
        <w:t> the working hours of a library or reading room, if maintained for public use;</w:t>
      </w:r>
    </w:p>
    <w:p>
      <w:pPr>
        <w:pStyle w:val="ListParagraph"/>
        <w:numPr>
          <w:ilvl w:val="2"/>
          <w:numId w:val="2"/>
        </w:numPr>
        <w:tabs>
          <w:tab w:pos="1617" w:val="left" w:leader="none"/>
        </w:tabs>
        <w:spacing w:line="240" w:lineRule="auto" w:before="127" w:after="0"/>
        <w:ind w:left="1617" w:right="0" w:hanging="447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names,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designations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particulars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lnfonnation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Officers;</w:t>
      </w:r>
    </w:p>
    <w:p>
      <w:pPr>
        <w:pStyle w:val="ListParagraph"/>
        <w:numPr>
          <w:ilvl w:val="2"/>
          <w:numId w:val="2"/>
        </w:numPr>
        <w:tabs>
          <w:tab w:pos="1670" w:val="left" w:leader="none"/>
        </w:tabs>
        <w:spacing w:line="376" w:lineRule="auto" w:before="126" w:after="0"/>
        <w:ind w:left="486" w:right="3776" w:firstLine="684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such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information as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prescribed; and thereafter update these publications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every year;</w:t>
      </w:r>
    </w:p>
    <w:p>
      <w:pPr>
        <w:pStyle w:val="ListParagraph"/>
        <w:numPr>
          <w:ilvl w:val="1"/>
          <w:numId w:val="2"/>
        </w:numPr>
        <w:tabs>
          <w:tab w:pos="1151" w:val="left" w:leader="none"/>
        </w:tabs>
        <w:spacing w:line="244" w:lineRule="auto" w:before="0" w:after="0"/>
        <w:ind w:left="487" w:right="152" w:firstLine="344"/>
        <w:jc w:val="left"/>
        <w:rPr>
          <w:sz w:val="20"/>
        </w:rPr>
      </w:pPr>
      <w:r>
        <w:rPr>
          <w:w w:val="105"/>
          <w:sz w:val="20"/>
        </w:rPr>
        <w:t>publish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relevant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facts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while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formulating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important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policies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announcing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decisions which affect public;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0" w:lineRule="auto" w:before="130" w:after="0"/>
        <w:ind w:left="1127" w:right="0" w:hanging="308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provide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reasons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administrative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quasi-judicial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decisions 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affected</w:t>
      </w:r>
      <w:r>
        <w:rPr>
          <w:spacing w:val="4"/>
          <w:w w:val="105"/>
          <w:sz w:val="20"/>
        </w:rPr>
        <w:t> </w:t>
      </w:r>
      <w:r>
        <w:rPr>
          <w:spacing w:val="-2"/>
          <w:w w:val="105"/>
          <w:sz w:val="20"/>
        </w:rPr>
        <w:t>persons.</w:t>
      </w:r>
    </w:p>
    <w:p>
      <w:pPr>
        <w:pStyle w:val="ListParagraph"/>
        <w:numPr>
          <w:ilvl w:val="0"/>
          <w:numId w:val="7"/>
        </w:numPr>
        <w:tabs>
          <w:tab w:pos="808" w:val="left" w:leader="none"/>
        </w:tabs>
        <w:spacing w:line="249" w:lineRule="auto" w:before="131" w:after="0"/>
        <w:ind w:left="136" w:right="137" w:firstLine="337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It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</w:t>
      </w:r>
      <w:r>
        <w:rPr>
          <w:w w:val="105"/>
          <w:sz w:val="20"/>
        </w:rPr>
        <w:t> a</w:t>
      </w:r>
      <w:r>
        <w:rPr>
          <w:w w:val="105"/>
          <w:sz w:val="20"/>
        </w:rPr>
        <w:t> constant</w:t>
      </w:r>
      <w:r>
        <w:rPr>
          <w:w w:val="105"/>
          <w:sz w:val="20"/>
        </w:rPr>
        <w:t> endeavour</w:t>
      </w:r>
      <w:r>
        <w:rPr>
          <w:w w:val="105"/>
          <w:sz w:val="20"/>
        </w:rPr>
        <w:t> of</w:t>
      </w:r>
      <w:r>
        <w:rPr>
          <w:w w:val="105"/>
          <w:sz w:val="20"/>
        </w:rPr>
        <w:t> every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authority</w:t>
      </w:r>
      <w:r>
        <w:rPr>
          <w:w w:val="105"/>
          <w:sz w:val="20"/>
        </w:rPr>
        <w:t> to</w:t>
      </w:r>
      <w:r>
        <w:rPr>
          <w:w w:val="105"/>
          <w:sz w:val="20"/>
        </w:rPr>
        <w:t> take</w:t>
      </w:r>
      <w:r>
        <w:rPr>
          <w:w w:val="105"/>
          <w:sz w:val="20"/>
        </w:rPr>
        <w:t> steps</w:t>
      </w:r>
      <w:r>
        <w:rPr>
          <w:w w:val="105"/>
          <w:sz w:val="20"/>
        </w:rPr>
        <w:t> in</w:t>
      </w:r>
      <w:r>
        <w:rPr>
          <w:w w:val="105"/>
          <w:sz w:val="20"/>
        </w:rPr>
        <w:t> accordance</w:t>
      </w:r>
      <w:r>
        <w:rPr>
          <w:w w:val="105"/>
          <w:sz w:val="20"/>
        </w:rPr>
        <w:t> with</w:t>
      </w:r>
      <w:r>
        <w:rPr>
          <w:w w:val="105"/>
          <w:sz w:val="20"/>
        </w:rPr>
        <w:t> the requirements</w:t>
      </w:r>
      <w:r>
        <w:rPr>
          <w:w w:val="105"/>
          <w:sz w:val="20"/>
        </w:rPr>
        <w:t> of clause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(b)</w:t>
      </w:r>
      <w:r>
        <w:rPr>
          <w:i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(I)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provide</w:t>
      </w:r>
      <w:r>
        <w:rPr>
          <w:w w:val="105"/>
          <w:sz w:val="20"/>
        </w:rPr>
        <w:t> as</w:t>
      </w:r>
      <w:r>
        <w:rPr>
          <w:w w:val="105"/>
          <w:sz w:val="20"/>
        </w:rPr>
        <w:t> much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suomotu</w:t>
      </w:r>
      <w:r>
        <w:rPr>
          <w:i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the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at regular</w:t>
      </w:r>
      <w:r>
        <w:rPr>
          <w:w w:val="105"/>
          <w:sz w:val="20"/>
        </w:rPr>
        <w:t> intervals</w:t>
      </w:r>
      <w:r>
        <w:rPr>
          <w:w w:val="105"/>
          <w:sz w:val="20"/>
        </w:rPr>
        <w:t> through</w:t>
      </w:r>
      <w:r>
        <w:rPr>
          <w:w w:val="105"/>
          <w:sz w:val="20"/>
        </w:rPr>
        <w:t> various</w:t>
      </w:r>
      <w:r>
        <w:rPr>
          <w:w w:val="105"/>
          <w:sz w:val="20"/>
        </w:rPr>
        <w:t> means</w:t>
      </w:r>
      <w:r>
        <w:rPr>
          <w:w w:val="105"/>
          <w:sz w:val="20"/>
        </w:rPr>
        <w:t> of</w:t>
      </w:r>
      <w:r>
        <w:rPr>
          <w:w w:val="105"/>
          <w:sz w:val="20"/>
        </w:rPr>
        <w:t> communications, including</w:t>
      </w:r>
      <w:r>
        <w:rPr>
          <w:w w:val="105"/>
          <w:sz w:val="20"/>
        </w:rPr>
        <w:t> internet,</w:t>
      </w:r>
      <w:r>
        <w:rPr>
          <w:w w:val="105"/>
          <w:sz w:val="20"/>
        </w:rPr>
        <w:t> so</w:t>
      </w:r>
      <w:r>
        <w:rPr>
          <w:w w:val="105"/>
          <w:sz w:val="20"/>
        </w:rPr>
        <w:t> that</w:t>
      </w:r>
      <w:r>
        <w:rPr>
          <w:w w:val="105"/>
          <w:sz w:val="20"/>
        </w:rPr>
        <w:t> the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have minimum resort to the use of this Act to obtain information.</w:t>
      </w:r>
    </w:p>
    <w:p>
      <w:pPr>
        <w:pStyle w:val="ListParagraph"/>
        <w:numPr>
          <w:ilvl w:val="0"/>
          <w:numId w:val="7"/>
        </w:numPr>
        <w:tabs>
          <w:tab w:pos="800" w:val="left" w:leader="none"/>
        </w:tabs>
        <w:spacing w:line="249" w:lineRule="auto" w:before="129" w:after="0"/>
        <w:ind w:left="130" w:right="150" w:firstLine="338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For the purposes</w:t>
      </w:r>
      <w:r>
        <w:rPr>
          <w:w w:val="105"/>
          <w:sz w:val="20"/>
        </w:rPr>
        <w:t> of sub-section</w:t>
      </w:r>
      <w:r>
        <w:rPr>
          <w:w w:val="105"/>
          <w:sz w:val="20"/>
        </w:rPr>
        <w:t> (]), every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 disseminated</w:t>
      </w:r>
      <w:r>
        <w:rPr>
          <w:w w:val="105"/>
          <w:sz w:val="20"/>
        </w:rPr>
        <w:t> widely</w:t>
      </w:r>
      <w:r>
        <w:rPr>
          <w:w w:val="105"/>
          <w:sz w:val="20"/>
        </w:rPr>
        <w:t> and</w:t>
      </w:r>
      <w:r>
        <w:rPr>
          <w:w w:val="105"/>
          <w:sz w:val="20"/>
        </w:rPr>
        <w:t> in such form and manner which is easily accessible to the public.</w:t>
      </w:r>
    </w:p>
    <w:p>
      <w:pPr>
        <w:pStyle w:val="ListParagraph"/>
        <w:numPr>
          <w:ilvl w:val="0"/>
          <w:numId w:val="7"/>
        </w:numPr>
        <w:tabs>
          <w:tab w:pos="778" w:val="left" w:leader="none"/>
        </w:tabs>
        <w:spacing w:line="254" w:lineRule="auto" w:before="122" w:after="0"/>
        <w:ind w:left="126" w:right="149" w:firstLine="347"/>
        <w:jc w:val="both"/>
        <w:rPr>
          <w:rFonts w:ascii="Arial"/>
          <w:sz w:val="18"/>
        </w:rPr>
      </w:pPr>
      <w:r>
        <w:rPr>
          <w:w w:val="105"/>
          <w:sz w:val="20"/>
        </w:rPr>
        <w:t>All materials shall be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disseminated taking into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consideration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cost effectiveness,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local language and the most effective</w:t>
      </w:r>
      <w:r>
        <w:rPr>
          <w:w w:val="105"/>
          <w:sz w:val="20"/>
        </w:rPr>
        <w:t> method</w:t>
      </w:r>
      <w:r>
        <w:rPr>
          <w:w w:val="105"/>
          <w:sz w:val="20"/>
        </w:rPr>
        <w:t> of communication</w:t>
      </w:r>
      <w:r>
        <w:rPr>
          <w:w w:val="105"/>
          <w:sz w:val="20"/>
        </w:rPr>
        <w:t> in that</w:t>
      </w:r>
      <w:r>
        <w:rPr>
          <w:w w:val="105"/>
          <w:sz w:val="20"/>
        </w:rPr>
        <w:t> local area</w:t>
      </w:r>
      <w:r>
        <w:rPr>
          <w:w w:val="105"/>
          <w:sz w:val="20"/>
        </w:rPr>
        <w:t> and the information</w:t>
      </w:r>
      <w:r>
        <w:rPr>
          <w:w w:val="105"/>
          <w:sz w:val="20"/>
        </w:rPr>
        <w:t> should</w:t>
      </w:r>
      <w:r>
        <w:rPr>
          <w:w w:val="105"/>
          <w:sz w:val="20"/>
        </w:rPr>
        <w:t> be easily accessible,</w:t>
      </w:r>
      <w:r>
        <w:rPr>
          <w:w w:val="105"/>
          <w:sz w:val="20"/>
        </w:rPr>
        <w:t> 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extent possible 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electronic fom1at</w:t>
      </w:r>
      <w:r>
        <w:rPr>
          <w:w w:val="105"/>
          <w:sz w:val="20"/>
        </w:rPr>
        <w:t> with 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Central Public Information Officer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State Public</w:t>
      </w:r>
      <w:r>
        <w:rPr>
          <w:w w:val="105"/>
          <w:sz w:val="20"/>
        </w:rPr>
        <w:t> Information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Officer, as the case may be, available</w:t>
      </w:r>
      <w:r>
        <w:rPr>
          <w:w w:val="105"/>
          <w:sz w:val="20"/>
        </w:rPr>
        <w:t> free or at such</w:t>
      </w:r>
      <w:r>
        <w:rPr>
          <w:w w:val="105"/>
          <w:sz w:val="20"/>
        </w:rPr>
        <w:t> cost of the medium or the print cost price as may be prescribed.</w:t>
      </w:r>
    </w:p>
    <w:p>
      <w:pPr>
        <w:pStyle w:val="BodyText"/>
        <w:spacing w:line="254" w:lineRule="auto" w:before="112"/>
        <w:ind w:left="126" w:right="142" w:firstLine="348"/>
        <w:jc w:val="both"/>
      </w:pPr>
      <w:r>
        <w:rPr>
          <w:i/>
          <w:w w:val="105"/>
        </w:rPr>
        <w:t>Explanation.-For </w:t>
      </w:r>
      <w:r>
        <w:rPr>
          <w:w w:val="105"/>
        </w:rPr>
        <w:t>the purposes</w:t>
      </w:r>
      <w:r>
        <w:rPr>
          <w:w w:val="105"/>
        </w:rPr>
        <w:t> of sub-sections </w:t>
      </w:r>
      <w:r>
        <w:rPr>
          <w:i/>
          <w:w w:val="105"/>
        </w:rPr>
        <w:t>(3)</w:t>
      </w:r>
      <w:r>
        <w:rPr>
          <w:i/>
          <w:w w:val="105"/>
        </w:rPr>
        <w:t> </w:t>
      </w:r>
      <w:r>
        <w:rPr>
          <w:w w:val="105"/>
        </w:rPr>
        <w:t>and (</w:t>
      </w:r>
      <w:r>
        <w:rPr>
          <w:i/>
          <w:w w:val="105"/>
        </w:rPr>
        <w:t>4), </w:t>
      </w:r>
      <w:r>
        <w:rPr>
          <w:w w:val="105"/>
        </w:rPr>
        <w:t>"disseminated" means making known or communicated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public</w:t>
      </w:r>
      <w:r>
        <w:rPr>
          <w:w w:val="105"/>
        </w:rPr>
        <w:t> through</w:t>
      </w:r>
      <w:r>
        <w:rPr>
          <w:w w:val="105"/>
        </w:rPr>
        <w:t> notice</w:t>
      </w:r>
      <w:r>
        <w:rPr>
          <w:w w:val="105"/>
        </w:rPr>
        <w:t> boards,</w:t>
      </w:r>
      <w:r>
        <w:rPr>
          <w:w w:val="105"/>
        </w:rPr>
        <w:t> newspapers,</w:t>
      </w:r>
      <w:r>
        <w:rPr>
          <w:w w:val="105"/>
        </w:rPr>
        <w:t> public</w:t>
      </w:r>
      <w:r>
        <w:rPr>
          <w:w w:val="105"/>
        </w:rPr>
        <w:t> announcements, media broadcasts, the internet or</w:t>
      </w:r>
      <w:r>
        <w:rPr>
          <w:spacing w:val="-3"/>
          <w:w w:val="105"/>
        </w:rPr>
        <w:t> </w:t>
      </w:r>
      <w:r>
        <w:rPr>
          <w:w w:val="105"/>
        </w:rPr>
        <w:t>any other means, including inspection of</w:t>
      </w:r>
      <w:r>
        <w:rPr>
          <w:spacing w:val="-1"/>
          <w:w w:val="105"/>
        </w:rPr>
        <w:t> </w:t>
      </w:r>
      <w:r>
        <w:rPr>
          <w:w w:val="105"/>
        </w:rPr>
        <w:t>offices of any public authority.</w:t>
      </w:r>
    </w:p>
    <w:p>
      <w:pPr>
        <w:pStyle w:val="ListParagraph"/>
        <w:numPr>
          <w:ilvl w:val="0"/>
          <w:numId w:val="2"/>
        </w:numPr>
        <w:tabs>
          <w:tab w:pos="739" w:val="left" w:leader="none"/>
        </w:tabs>
        <w:spacing w:line="252" w:lineRule="auto" w:before="106" w:after="0"/>
        <w:ind w:left="121" w:right="147" w:firstLine="346"/>
        <w:jc w:val="both"/>
        <w:rPr>
          <w:b/>
          <w:sz w:val="21"/>
        </w:rPr>
      </w:pPr>
      <w:r>
        <w:rPr>
          <w:b/>
          <w:w w:val="105"/>
          <w:sz w:val="21"/>
        </w:rPr>
        <w:t>Designation</w:t>
      </w:r>
      <w:r>
        <w:rPr>
          <w:b/>
          <w:w w:val="105"/>
          <w:sz w:val="21"/>
        </w:rPr>
        <w:t> of</w:t>
      </w:r>
      <w:r>
        <w:rPr>
          <w:b/>
          <w:w w:val="105"/>
          <w:sz w:val="21"/>
        </w:rPr>
        <w:t> Public</w:t>
      </w:r>
      <w:r>
        <w:rPr>
          <w:b/>
          <w:w w:val="105"/>
          <w:sz w:val="21"/>
        </w:rPr>
        <w:t> Information</w:t>
      </w:r>
      <w:r>
        <w:rPr>
          <w:b/>
          <w:w w:val="105"/>
          <w:sz w:val="21"/>
        </w:rPr>
        <w:t> Officers.---(])</w:t>
      </w:r>
      <w:r>
        <w:rPr>
          <w:b/>
          <w:w w:val="105"/>
          <w:sz w:val="21"/>
        </w:rPr>
        <w:t> </w:t>
      </w:r>
      <w:r>
        <w:rPr>
          <w:w w:val="105"/>
          <w:sz w:val="20"/>
        </w:rPr>
        <w:t>Every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authority</w:t>
      </w:r>
      <w:r>
        <w:rPr>
          <w:w w:val="105"/>
          <w:sz w:val="20"/>
        </w:rPr>
        <w:t> shall,</w:t>
      </w:r>
      <w:r>
        <w:rPr>
          <w:w w:val="105"/>
          <w:sz w:val="20"/>
        </w:rPr>
        <w:t> within</w:t>
      </w:r>
      <w:r>
        <w:rPr>
          <w:w w:val="105"/>
          <w:sz w:val="20"/>
        </w:rPr>
        <w:t> one hundred</w:t>
      </w:r>
      <w:r>
        <w:rPr>
          <w:w w:val="105"/>
          <w:sz w:val="20"/>
        </w:rPr>
        <w:t> days of the enactment</w:t>
      </w:r>
      <w:r>
        <w:rPr>
          <w:w w:val="105"/>
          <w:sz w:val="20"/>
        </w:rPr>
        <w:t> of this Act, designate</w:t>
      </w:r>
      <w:r>
        <w:rPr>
          <w:w w:val="105"/>
          <w:sz w:val="20"/>
        </w:rPr>
        <w:t> as many officers</w:t>
      </w:r>
      <w:r>
        <w:rPr>
          <w:w w:val="105"/>
          <w:sz w:val="20"/>
        </w:rPr>
        <w:t> as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 Officers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Officers,</w:t>
      </w:r>
      <w:r>
        <w:rPr>
          <w:w w:val="105"/>
          <w:sz w:val="20"/>
        </w:rPr>
        <w:t> as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in</w:t>
      </w:r>
      <w:r>
        <w:rPr>
          <w:w w:val="105"/>
          <w:sz w:val="20"/>
        </w:rPr>
        <w:t> all</w:t>
      </w:r>
      <w:r>
        <w:rPr>
          <w:w w:val="105"/>
          <w:sz w:val="20"/>
        </w:rPr>
        <w:t> administrative</w:t>
      </w:r>
      <w:r>
        <w:rPr>
          <w:w w:val="105"/>
          <w:sz w:val="20"/>
        </w:rPr>
        <w:t> units</w:t>
      </w:r>
      <w:r>
        <w:rPr>
          <w:w w:val="105"/>
          <w:sz w:val="20"/>
        </w:rPr>
        <w:t> or</w:t>
      </w:r>
      <w:r>
        <w:rPr>
          <w:w w:val="105"/>
          <w:sz w:val="20"/>
        </w:rPr>
        <w:t> offices under it as may be necessary to provide</w:t>
      </w:r>
      <w:r>
        <w:rPr>
          <w:w w:val="105"/>
          <w:sz w:val="20"/>
        </w:rPr>
        <w:t> information to persons</w:t>
      </w:r>
      <w:r>
        <w:rPr>
          <w:w w:val="105"/>
          <w:sz w:val="20"/>
        </w:rPr>
        <w:t> requesting for</w:t>
      </w:r>
      <w:r>
        <w:rPr>
          <w:w w:val="105"/>
          <w:sz w:val="20"/>
        </w:rPr>
        <w:t> the information</w:t>
      </w:r>
      <w:r>
        <w:rPr>
          <w:w w:val="105"/>
          <w:sz w:val="20"/>
        </w:rPr>
        <w:t> under this </w:t>
      </w:r>
      <w:r>
        <w:rPr>
          <w:spacing w:val="-4"/>
          <w:w w:val="105"/>
          <w:sz w:val="20"/>
        </w:rPr>
        <w:t>Act.</w:t>
      </w:r>
    </w:p>
    <w:p>
      <w:pPr>
        <w:pStyle w:val="ListParagraph"/>
        <w:numPr>
          <w:ilvl w:val="0"/>
          <w:numId w:val="8"/>
        </w:numPr>
        <w:tabs>
          <w:tab w:pos="787" w:val="left" w:leader="none"/>
        </w:tabs>
        <w:spacing w:line="254" w:lineRule="auto" w:before="125" w:after="0"/>
        <w:ind w:left="116" w:right="146" w:firstLine="349"/>
        <w:jc w:val="both"/>
        <w:rPr>
          <w:sz w:val="20"/>
        </w:rPr>
      </w:pPr>
      <w:r>
        <w:rPr>
          <w:w w:val="105"/>
          <w:sz w:val="20"/>
        </w:rPr>
        <w:t>Without</w:t>
      </w:r>
      <w:r>
        <w:rPr>
          <w:w w:val="105"/>
          <w:sz w:val="20"/>
        </w:rPr>
        <w:t> prejudice</w:t>
      </w:r>
      <w:r>
        <w:rPr>
          <w:w w:val="105"/>
          <w:sz w:val="20"/>
        </w:rPr>
        <w:t> to the</w:t>
      </w:r>
      <w:r>
        <w:rPr>
          <w:w w:val="105"/>
          <w:sz w:val="20"/>
        </w:rPr>
        <w:t> provisions</w:t>
      </w:r>
      <w:r>
        <w:rPr>
          <w:w w:val="105"/>
          <w:sz w:val="20"/>
        </w:rPr>
        <w:t> of sub-section</w:t>
      </w:r>
      <w:r>
        <w:rPr>
          <w:w w:val="105"/>
          <w:sz w:val="20"/>
        </w:rPr>
        <w:t> (]), every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authority</w:t>
      </w:r>
      <w:r>
        <w:rPr>
          <w:w w:val="105"/>
          <w:sz w:val="20"/>
        </w:rPr>
        <w:t> shall</w:t>
      </w:r>
      <w:r>
        <w:rPr>
          <w:w w:val="105"/>
          <w:sz w:val="20"/>
        </w:rPr>
        <w:t> designate</w:t>
      </w:r>
      <w:r>
        <w:rPr>
          <w:w w:val="105"/>
          <w:sz w:val="20"/>
        </w:rPr>
        <w:t> an officer,</w:t>
      </w:r>
      <w:r>
        <w:rPr>
          <w:w w:val="105"/>
          <w:sz w:val="20"/>
        </w:rPr>
        <w:t> within one</w:t>
      </w:r>
      <w:r>
        <w:rPr>
          <w:w w:val="105"/>
          <w:sz w:val="20"/>
        </w:rPr>
        <w:t> hundred days of the enactment</w:t>
      </w:r>
      <w:r>
        <w:rPr>
          <w:w w:val="105"/>
          <w:sz w:val="20"/>
        </w:rPr>
        <w:t> of this Act, at each sub-divisional level or other sub­ district</w:t>
      </w:r>
      <w:r>
        <w:rPr>
          <w:w w:val="105"/>
          <w:sz w:val="20"/>
        </w:rPr>
        <w:t> level</w:t>
      </w:r>
      <w:r>
        <w:rPr>
          <w:w w:val="105"/>
          <w:sz w:val="20"/>
        </w:rPr>
        <w:t> as a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Assistant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Assistant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to</w:t>
      </w:r>
      <w:r>
        <w:rPr>
          <w:w w:val="105"/>
          <w:sz w:val="20"/>
        </w:rPr>
        <w:t> receive</w:t>
      </w:r>
      <w:r>
        <w:rPr>
          <w:w w:val="105"/>
          <w:sz w:val="20"/>
        </w:rPr>
        <w:t> the</w:t>
      </w:r>
      <w:r>
        <w:rPr>
          <w:w w:val="105"/>
          <w:sz w:val="20"/>
        </w:rPr>
        <w:t> applications</w:t>
      </w:r>
      <w:r>
        <w:rPr>
          <w:w w:val="105"/>
          <w:sz w:val="20"/>
        </w:rPr>
        <w:t> for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or</w:t>
      </w:r>
      <w:r>
        <w:rPr>
          <w:w w:val="105"/>
          <w:sz w:val="20"/>
        </w:rPr>
        <w:t> appeals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for forwarding</w:t>
      </w:r>
      <w:r>
        <w:rPr>
          <w:w w:val="105"/>
          <w:sz w:val="20"/>
        </w:rPr>
        <w:t> the same forthwith</w:t>
      </w:r>
      <w:r>
        <w:rPr>
          <w:w w:val="105"/>
          <w:sz w:val="20"/>
        </w:rPr>
        <w:t> to the Central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the State Public</w:t>
      </w:r>
      <w:r>
        <w:rPr>
          <w:w w:val="105"/>
          <w:sz w:val="20"/>
        </w:rPr>
        <w:t> Information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senior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specified</w:t>
      </w:r>
      <w:r>
        <w:rPr>
          <w:w w:val="105"/>
          <w:sz w:val="20"/>
        </w:rPr>
        <w:t> under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(])</w:t>
      </w:r>
      <w:r>
        <w:rPr>
          <w:i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section</w:t>
      </w:r>
      <w:r>
        <w:rPr>
          <w:w w:val="105"/>
          <w:sz w:val="20"/>
        </w:rPr>
        <w:t> 19</w:t>
      </w:r>
      <w:r>
        <w:rPr>
          <w:w w:val="105"/>
          <w:sz w:val="20"/>
        </w:rPr>
        <w:t> or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Information Commission or the State Information Commission, as the case may be:</w:t>
      </w:r>
    </w:p>
    <w:p>
      <w:pPr>
        <w:pStyle w:val="BodyText"/>
        <w:spacing w:line="249" w:lineRule="auto" w:before="115"/>
        <w:ind w:left="116" w:right="161" w:firstLine="344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where</w:t>
      </w:r>
      <w:r>
        <w:rPr>
          <w:w w:val="105"/>
        </w:rPr>
        <w:t> an application</w:t>
      </w:r>
      <w:r>
        <w:rPr>
          <w:w w:val="105"/>
        </w:rPr>
        <w:t> for</w:t>
      </w:r>
      <w:r>
        <w:rPr>
          <w:w w:val="105"/>
        </w:rPr>
        <w:t> information</w:t>
      </w:r>
      <w:r>
        <w:rPr>
          <w:w w:val="105"/>
        </w:rPr>
        <w:t> or appeal</w:t>
      </w:r>
      <w:r>
        <w:rPr>
          <w:w w:val="105"/>
        </w:rPr>
        <w:t> is given</w:t>
      </w:r>
      <w:r>
        <w:rPr>
          <w:w w:val="105"/>
        </w:rPr>
        <w:t> to a</w:t>
      </w:r>
      <w:r>
        <w:rPr>
          <w:w w:val="105"/>
        </w:rPr>
        <w:t> Central</w:t>
      </w:r>
      <w:r>
        <w:rPr>
          <w:w w:val="105"/>
        </w:rPr>
        <w:t> Assistant</w:t>
      </w:r>
      <w:r>
        <w:rPr>
          <w:w w:val="105"/>
        </w:rPr>
        <w:t> Public Information</w:t>
      </w:r>
      <w:r>
        <w:rPr>
          <w:w w:val="105"/>
        </w:rPr>
        <w:t> Officer or a State Assistant</w:t>
      </w:r>
      <w:r>
        <w:rPr>
          <w:w w:val="105"/>
        </w:rPr>
        <w:t> Public</w:t>
      </w:r>
      <w:r>
        <w:rPr>
          <w:w w:val="105"/>
        </w:rPr>
        <w:t> Information</w:t>
      </w:r>
      <w:r>
        <w:rPr>
          <w:w w:val="105"/>
        </w:rPr>
        <w:t> Officer,</w:t>
      </w:r>
      <w:r>
        <w:rPr>
          <w:w w:val="105"/>
        </w:rPr>
        <w:t> as the case may be, a period of five days shall be added in computing the period for response specified under sub-section (</w:t>
      </w:r>
      <w:r>
        <w:rPr>
          <w:rFonts w:ascii="Arial"/>
          <w:w w:val="105"/>
          <w:sz w:val="19"/>
        </w:rPr>
        <w:t>1)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section 7.</w:t>
      </w:r>
    </w:p>
    <w:p>
      <w:pPr>
        <w:pStyle w:val="ListParagraph"/>
        <w:numPr>
          <w:ilvl w:val="0"/>
          <w:numId w:val="8"/>
        </w:numPr>
        <w:tabs>
          <w:tab w:pos="760" w:val="left" w:leader="none"/>
        </w:tabs>
        <w:spacing w:line="249" w:lineRule="auto" w:before="124" w:after="0"/>
        <w:ind w:left="108" w:right="166" w:firstLine="340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Every Central Public Information Officer or State Public Information</w:t>
      </w:r>
      <w:r>
        <w:rPr>
          <w:w w:val="105"/>
          <w:sz w:val="20"/>
        </w:rPr>
        <w:t> Officer, 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case may be, shall deal with requests from persons seeking information and render reasonable</w:t>
      </w:r>
      <w:r>
        <w:rPr>
          <w:w w:val="105"/>
          <w:sz w:val="20"/>
        </w:rPr>
        <w:t> assistance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 persons seeking such information.</w:t>
      </w:r>
    </w:p>
    <w:p>
      <w:pPr>
        <w:pStyle w:val="ListParagraph"/>
        <w:numPr>
          <w:ilvl w:val="0"/>
          <w:numId w:val="8"/>
        </w:numPr>
        <w:tabs>
          <w:tab w:pos="769" w:val="left" w:leader="none"/>
        </w:tabs>
        <w:spacing w:line="242" w:lineRule="auto" w:before="128" w:after="0"/>
        <w:ind w:left="107" w:right="164" w:firstLine="344"/>
        <w:jc w:val="both"/>
        <w:rPr>
          <w:sz w:val="20"/>
        </w:rPr>
      </w:pPr>
      <w:r>
        <w:rPr>
          <w:w w:val="105"/>
          <w:sz w:val="20"/>
        </w:rPr>
        <w:t>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 State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 the case</w:t>
      </w:r>
      <w:r>
        <w:rPr>
          <w:w w:val="105"/>
          <w:sz w:val="20"/>
        </w:rPr>
        <w:t> may be, may seek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assistance 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other officer as 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she considers it necessary for the proper discharge of his or her duties.</w:t>
      </w:r>
    </w:p>
    <w:p>
      <w:pPr>
        <w:pStyle w:val="ListParagraph"/>
        <w:numPr>
          <w:ilvl w:val="0"/>
          <w:numId w:val="8"/>
        </w:numPr>
        <w:tabs>
          <w:tab w:pos="759" w:val="left" w:leader="none"/>
        </w:tabs>
        <w:spacing w:line="249" w:lineRule="auto" w:before="130" w:after="0"/>
        <w:ind w:left="102" w:right="163" w:firstLine="349"/>
        <w:jc w:val="both"/>
        <w:rPr>
          <w:sz w:val="20"/>
        </w:rPr>
      </w:pPr>
      <w:r>
        <w:rPr>
          <w:w w:val="105"/>
          <w:sz w:val="20"/>
        </w:rPr>
        <w:t>Any officer, whose assistance has been sought</w:t>
      </w:r>
      <w:r>
        <w:rPr>
          <w:w w:val="105"/>
          <w:sz w:val="20"/>
        </w:rPr>
        <w:t> under sub-section </w:t>
      </w:r>
      <w:r>
        <w:rPr>
          <w:rFonts w:ascii="Arial"/>
          <w:i/>
          <w:w w:val="105"/>
          <w:sz w:val="18"/>
        </w:rPr>
        <w:t>(4),</w:t>
      </w:r>
      <w:r>
        <w:rPr>
          <w:rFonts w:ascii="Arial"/>
          <w:i/>
          <w:spacing w:val="-14"/>
          <w:w w:val="105"/>
          <w:sz w:val="18"/>
        </w:rPr>
        <w:t> </w:t>
      </w:r>
      <w:r>
        <w:rPr>
          <w:w w:val="105"/>
          <w:sz w:val="20"/>
        </w:rPr>
        <w:t>shall render all assistance to the Central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Officer or State</w:t>
      </w:r>
      <w:r>
        <w:rPr>
          <w:w w:val="105"/>
          <w:sz w:val="20"/>
        </w:rPr>
        <w:t> Public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Officer, as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be, seeking his or her assistance</w:t>
      </w:r>
      <w:r>
        <w:rPr>
          <w:w w:val="105"/>
          <w:sz w:val="20"/>
        </w:rPr>
        <w:t> and for the purposes of any contravention</w:t>
      </w:r>
      <w:r>
        <w:rPr>
          <w:w w:val="105"/>
          <w:sz w:val="20"/>
        </w:rPr>
        <w:t> of the provisions</w:t>
      </w:r>
      <w:r>
        <w:rPr>
          <w:w w:val="105"/>
          <w:sz w:val="20"/>
        </w:rPr>
        <w:t> of this Act, such other officer shall be treated 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 Central Public Information Officer or State Public Information</w:t>
      </w:r>
      <w:r>
        <w:rPr>
          <w:w w:val="105"/>
          <w:sz w:val="20"/>
        </w:rPr>
        <w:t> Officer, as the case may be.</w:t>
      </w:r>
    </w:p>
    <w:p>
      <w:pPr>
        <w:spacing w:after="0" w:line="249" w:lineRule="auto"/>
        <w:jc w:val="both"/>
        <w:rPr>
          <w:sz w:val="20"/>
        </w:rPr>
        <w:sectPr>
          <w:pgSz w:w="11870" w:h="16770"/>
          <w:pgMar w:header="0" w:footer="1204" w:top="1700" w:bottom="1400" w:left="1540" w:right="1080"/>
        </w:sectPr>
      </w:pPr>
    </w:p>
    <w:p>
      <w:pPr>
        <w:pStyle w:val="ListParagraph"/>
        <w:numPr>
          <w:ilvl w:val="0"/>
          <w:numId w:val="2"/>
        </w:numPr>
        <w:tabs>
          <w:tab w:pos="724" w:val="left" w:leader="none"/>
        </w:tabs>
        <w:spacing w:line="254" w:lineRule="auto" w:before="78" w:after="0"/>
        <w:ind w:left="155" w:right="108" w:firstLine="340"/>
        <w:jc w:val="both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12212</wp:posOffset>
                </wp:positionH>
                <wp:positionV relativeFrom="page">
                  <wp:posOffset>10640813</wp:posOffset>
                </wp:positionV>
                <wp:extent cx="752284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2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2845" h="0">
                              <a:moveTo>
                                <a:pt x="0" y="0"/>
                              </a:moveTo>
                              <a:lnTo>
                                <a:pt x="7522678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.961586pt,837.859314pt" to="593.298514pt,837.859314pt" stroked="true" strokeweight=".240281pt" strokecolor="#000000">
                <v:stroke dashstyle="solid"/>
                <w10:wrap type="none"/>
              </v:line>
            </w:pict>
          </mc:Fallback>
        </mc:AlternateContent>
      </w:r>
      <w:bookmarkStart w:name="Page 7" w:id="7"/>
      <w:bookmarkEnd w:id="7"/>
      <w:r>
        <w:rPr/>
      </w:r>
      <w:r>
        <w:rPr>
          <w:b/>
          <w:w w:val="105"/>
          <w:sz w:val="21"/>
        </w:rPr>
        <w:t>Request for obtaining information.-(]) </w:t>
      </w:r>
      <w:r>
        <w:rPr>
          <w:w w:val="105"/>
          <w:sz w:val="20"/>
        </w:rPr>
        <w:t>A person, who desires</w:t>
      </w:r>
      <w:r>
        <w:rPr>
          <w:w w:val="105"/>
          <w:sz w:val="20"/>
        </w:rPr>
        <w:t> to obtain</w:t>
      </w:r>
      <w:r>
        <w:rPr>
          <w:w w:val="105"/>
          <w:sz w:val="20"/>
        </w:rPr>
        <w:t> any information</w:t>
      </w:r>
      <w:r>
        <w:rPr>
          <w:w w:val="105"/>
          <w:sz w:val="20"/>
        </w:rPr>
        <w:t> under this Act,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shall make a request</w:t>
      </w:r>
      <w:r>
        <w:rPr>
          <w:w w:val="105"/>
          <w:sz w:val="20"/>
        </w:rPr>
        <w:t> in writing or through electronic</w:t>
      </w:r>
      <w:r>
        <w:rPr>
          <w:w w:val="105"/>
          <w:sz w:val="20"/>
        </w:rPr>
        <w:t> means in English or Hindi or in the official language</w:t>
      </w:r>
      <w:r>
        <w:rPr>
          <w:w w:val="105"/>
          <w:sz w:val="20"/>
        </w:rPr>
        <w:t> 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w w:val="105"/>
          <w:sz w:val="20"/>
        </w:rPr>
        <w:t> area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w w:val="105"/>
          <w:sz w:val="20"/>
        </w:rPr>
        <w:t> application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being</w:t>
      </w:r>
      <w:r>
        <w:rPr>
          <w:w w:val="105"/>
          <w:sz w:val="20"/>
        </w:rPr>
        <w:t> made,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accompanying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w w:val="105"/>
          <w:sz w:val="20"/>
        </w:rPr>
        <w:t> fee</w:t>
      </w:r>
      <w:r>
        <w:rPr>
          <w:w w:val="105"/>
          <w:sz w:val="20"/>
        </w:rPr>
        <w:t> as</w:t>
      </w:r>
      <w:r>
        <w:rPr>
          <w:w w:val="105"/>
          <w:sz w:val="20"/>
        </w:rPr>
        <w:t> may</w:t>
      </w:r>
      <w:r>
        <w:rPr>
          <w:w w:val="105"/>
          <w:sz w:val="20"/>
        </w:rPr>
        <w:t> be prescribed, to-</w:t>
      </w:r>
    </w:p>
    <w:p>
      <w:pPr>
        <w:pStyle w:val="ListParagraph"/>
        <w:numPr>
          <w:ilvl w:val="1"/>
          <w:numId w:val="2"/>
        </w:numPr>
        <w:tabs>
          <w:tab w:pos="1162" w:val="left" w:leader="none"/>
        </w:tabs>
        <w:spacing w:line="256" w:lineRule="auto" w:before="108" w:after="0"/>
        <w:ind w:left="503" w:right="122" w:firstLine="335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 Central</w:t>
      </w:r>
      <w:r>
        <w:rPr>
          <w:w w:val="105"/>
          <w:sz w:val="20"/>
        </w:rPr>
        <w:t> Public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 Public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Officer,</w:t>
      </w:r>
      <w:r>
        <w:rPr>
          <w:w w:val="105"/>
          <w:sz w:val="20"/>
        </w:rPr>
        <w:t> as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 be, of the concerned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public authority;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56" w:lineRule="auto" w:before="109" w:after="0"/>
        <w:ind w:left="496" w:right="119" w:firstLine="342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Central Assistant Public Information Officer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State Assistant Public Information Officer, as the case may be,</w:t>
      </w:r>
    </w:p>
    <w:p>
      <w:pPr>
        <w:pStyle w:val="BodyText"/>
        <w:spacing w:before="109"/>
        <w:ind w:left="147"/>
        <w:jc w:val="both"/>
      </w:pPr>
      <w:r>
        <w:rPr>
          <w:w w:val="105"/>
        </w:rPr>
        <w:t>specifying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particulars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4"/>
          <w:w w:val="105"/>
        </w:rPr>
        <w:t> </w:t>
      </w:r>
      <w:r>
        <w:rPr>
          <w:w w:val="105"/>
        </w:rPr>
        <w:t>sought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him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her:</w:t>
      </w:r>
    </w:p>
    <w:p>
      <w:pPr>
        <w:pStyle w:val="BodyText"/>
        <w:spacing w:line="254" w:lineRule="auto" w:before="130"/>
        <w:ind w:left="145" w:right="118" w:firstLine="359"/>
        <w:jc w:val="both"/>
      </w:pPr>
      <w:r>
        <w:rPr>
          <w:w w:val="105"/>
        </w:rPr>
        <w:t>Provided</w:t>
      </w:r>
      <w:r>
        <w:rPr>
          <w:spacing w:val="19"/>
          <w:w w:val="105"/>
        </w:rPr>
        <w:t> </w:t>
      </w:r>
      <w:r>
        <w:rPr>
          <w:w w:val="105"/>
        </w:rPr>
        <w:t>that</w:t>
      </w:r>
      <w:r>
        <w:rPr>
          <w:w w:val="105"/>
        </w:rPr>
        <w:t> where such</w:t>
      </w:r>
      <w:r>
        <w:rPr>
          <w:w w:val="105"/>
        </w:rPr>
        <w:t> request</w:t>
      </w:r>
      <w:r>
        <w:rPr>
          <w:w w:val="105"/>
        </w:rPr>
        <w:t> cannot</w:t>
      </w:r>
      <w:r>
        <w:rPr>
          <w:spacing w:val="20"/>
          <w:w w:val="105"/>
        </w:rPr>
        <w:t> </w:t>
      </w:r>
      <w:r>
        <w:rPr>
          <w:w w:val="105"/>
        </w:rPr>
        <w:t>be made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writing,</w:t>
      </w:r>
      <w:r>
        <w:rPr>
          <w:w w:val="105"/>
        </w:rPr>
        <w:t> the Central</w:t>
      </w:r>
      <w:r>
        <w:rPr>
          <w:spacing w:val="28"/>
          <w:w w:val="105"/>
        </w:rPr>
        <w:t> </w:t>
      </w:r>
      <w:r>
        <w:rPr>
          <w:w w:val="105"/>
        </w:rPr>
        <w:t>Public</w:t>
      </w:r>
      <w:r>
        <w:rPr>
          <w:spacing w:val="20"/>
          <w:w w:val="105"/>
        </w:rPr>
        <w:t> </w:t>
      </w:r>
      <w:r>
        <w:rPr>
          <w:w w:val="105"/>
        </w:rPr>
        <w:t>Information</w:t>
      </w:r>
      <w:r>
        <w:rPr>
          <w:spacing w:val="18"/>
          <w:w w:val="105"/>
        </w:rPr>
        <w:t> </w:t>
      </w:r>
      <w:r>
        <w:rPr>
          <w:w w:val="105"/>
        </w:rPr>
        <w:t>Officer or</w:t>
      </w:r>
      <w:r>
        <w:rPr>
          <w:w w:val="105"/>
        </w:rPr>
        <w:t> State</w:t>
      </w:r>
      <w:r>
        <w:rPr>
          <w:spacing w:val="39"/>
          <w:w w:val="105"/>
        </w:rPr>
        <w:t> </w:t>
      </w:r>
      <w:r>
        <w:rPr>
          <w:w w:val="105"/>
        </w:rPr>
        <w:t>Public</w:t>
      </w:r>
      <w:r>
        <w:rPr>
          <w:spacing w:val="40"/>
          <w:w w:val="105"/>
        </w:rPr>
        <w:t> </w:t>
      </w:r>
      <w:r>
        <w:rPr>
          <w:w w:val="105"/>
        </w:rPr>
        <w:t>Information</w:t>
      </w:r>
      <w:r>
        <w:rPr>
          <w:spacing w:val="40"/>
          <w:w w:val="105"/>
        </w:rPr>
        <w:t> </w:t>
      </w:r>
      <w:r>
        <w:rPr>
          <w:w w:val="105"/>
        </w:rPr>
        <w:t>Officer,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may</w:t>
      </w:r>
      <w:r>
        <w:rPr>
          <w:w w:val="105"/>
        </w:rPr>
        <w:t> be,</w:t>
      </w:r>
      <w:r>
        <w:rPr>
          <w:w w:val="105"/>
        </w:rPr>
        <w:t> shall</w:t>
      </w:r>
      <w:r>
        <w:rPr>
          <w:w w:val="105"/>
        </w:rPr>
        <w:t> render</w:t>
      </w:r>
      <w:r>
        <w:rPr>
          <w:w w:val="105"/>
        </w:rPr>
        <w:t> all</w:t>
      </w:r>
      <w:r>
        <w:rPr>
          <w:w w:val="105"/>
        </w:rPr>
        <w:t> reasonable</w:t>
      </w:r>
      <w:r>
        <w:rPr>
          <w:spacing w:val="40"/>
          <w:w w:val="105"/>
        </w:rPr>
        <w:t> </w:t>
      </w:r>
      <w:r>
        <w:rPr>
          <w:w w:val="105"/>
        </w:rPr>
        <w:t>assistance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the person making the request orally to reduce the same in writing.</w:t>
      </w:r>
    </w:p>
    <w:p>
      <w:pPr>
        <w:pStyle w:val="ListParagraph"/>
        <w:numPr>
          <w:ilvl w:val="0"/>
          <w:numId w:val="9"/>
        </w:numPr>
        <w:tabs>
          <w:tab w:pos="855" w:val="left" w:leader="none"/>
        </w:tabs>
        <w:spacing w:line="256" w:lineRule="auto" w:before="114" w:after="0"/>
        <w:ind w:left="150" w:right="115" w:firstLine="344"/>
        <w:jc w:val="both"/>
        <w:rPr>
          <w:sz w:val="20"/>
        </w:rPr>
      </w:pPr>
      <w:r>
        <w:rPr>
          <w:w w:val="105"/>
          <w:sz w:val="20"/>
        </w:rPr>
        <w:t>An</w:t>
      </w:r>
      <w:r>
        <w:rPr>
          <w:w w:val="105"/>
          <w:sz w:val="20"/>
        </w:rPr>
        <w:t> applicant</w:t>
      </w:r>
      <w:r>
        <w:rPr>
          <w:w w:val="105"/>
          <w:sz w:val="20"/>
        </w:rPr>
        <w:t> making</w:t>
      </w:r>
      <w:r>
        <w:rPr>
          <w:w w:val="105"/>
          <w:sz w:val="20"/>
        </w:rPr>
        <w:t> request</w:t>
      </w:r>
      <w:r>
        <w:rPr>
          <w:w w:val="105"/>
          <w:sz w:val="20"/>
        </w:rPr>
        <w:t> for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not</w:t>
      </w:r>
      <w:r>
        <w:rPr>
          <w:w w:val="105"/>
          <w:sz w:val="20"/>
        </w:rPr>
        <w:t> be</w:t>
      </w:r>
      <w:r>
        <w:rPr>
          <w:w w:val="105"/>
          <w:sz w:val="20"/>
        </w:rPr>
        <w:t> required</w:t>
      </w:r>
      <w:r>
        <w:rPr>
          <w:w w:val="105"/>
          <w:sz w:val="20"/>
        </w:rPr>
        <w:t> to</w:t>
      </w:r>
      <w:r>
        <w:rPr>
          <w:w w:val="105"/>
          <w:sz w:val="20"/>
        </w:rPr>
        <w:t> give</w:t>
      </w:r>
      <w:r>
        <w:rPr>
          <w:w w:val="105"/>
          <w:sz w:val="20"/>
        </w:rPr>
        <w:t> any</w:t>
      </w:r>
      <w:r>
        <w:rPr>
          <w:w w:val="105"/>
          <w:sz w:val="20"/>
        </w:rPr>
        <w:t> reason</w:t>
      </w:r>
      <w:r>
        <w:rPr>
          <w:w w:val="105"/>
          <w:sz w:val="20"/>
        </w:rPr>
        <w:t> for requesting the information 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any other personal details except those that may be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necessary for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contacting </w:t>
      </w:r>
      <w:r>
        <w:rPr>
          <w:spacing w:val="-4"/>
          <w:w w:val="105"/>
          <w:sz w:val="20"/>
        </w:rPr>
        <w:t>him.</w:t>
      </w:r>
    </w:p>
    <w:p>
      <w:pPr>
        <w:pStyle w:val="ListParagraph"/>
        <w:numPr>
          <w:ilvl w:val="0"/>
          <w:numId w:val="9"/>
        </w:numPr>
        <w:tabs>
          <w:tab w:pos="796" w:val="left" w:leader="none"/>
        </w:tabs>
        <w:spacing w:line="240" w:lineRule="auto" w:before="103" w:after="0"/>
        <w:ind w:left="796" w:right="0" w:hanging="313"/>
        <w:jc w:val="both"/>
        <w:rPr>
          <w:rFonts w:ascii="Arial" w:hAnsi="Arial"/>
          <w:i/>
          <w:sz w:val="18"/>
        </w:rPr>
      </w:pPr>
      <w:r>
        <w:rPr>
          <w:w w:val="105"/>
          <w:sz w:val="20"/>
        </w:rPr>
        <w:t>Where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application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authority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requesting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information,­</w:t>
      </w:r>
    </w:p>
    <w:p>
      <w:pPr>
        <w:pStyle w:val="ListParagraph"/>
        <w:numPr>
          <w:ilvl w:val="1"/>
          <w:numId w:val="9"/>
        </w:numPr>
        <w:tabs>
          <w:tab w:pos="1086" w:val="left" w:leader="none"/>
        </w:tabs>
        <w:spacing w:line="240" w:lineRule="auto" w:before="131" w:after="0"/>
        <w:ind w:left="1086" w:right="0" w:hanging="250"/>
        <w:jc w:val="left"/>
        <w:rPr>
          <w:sz w:val="19"/>
        </w:rPr>
      </w:pPr>
      <w:r>
        <w:rPr>
          <w:w w:val="105"/>
          <w:sz w:val="20"/>
        </w:rPr>
        <w:t>which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held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another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authority;</w:t>
      </w:r>
      <w:r>
        <w:rPr>
          <w:spacing w:val="2"/>
          <w:w w:val="105"/>
          <w:sz w:val="20"/>
        </w:rPr>
        <w:t> </w:t>
      </w:r>
      <w:r>
        <w:rPr>
          <w:spacing w:val="-5"/>
          <w:w w:val="105"/>
          <w:sz w:val="20"/>
        </w:rPr>
        <w:t>or</w:t>
      </w:r>
    </w:p>
    <w:p>
      <w:pPr>
        <w:pStyle w:val="ListParagraph"/>
        <w:numPr>
          <w:ilvl w:val="1"/>
          <w:numId w:val="9"/>
        </w:numPr>
        <w:tabs>
          <w:tab w:pos="1166" w:val="left" w:leader="none"/>
        </w:tabs>
        <w:spacing w:line="256" w:lineRule="auto" w:before="125" w:after="0"/>
        <w:ind w:left="486" w:right="128" w:firstLine="342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the subject</w:t>
      </w:r>
      <w:r>
        <w:rPr>
          <w:w w:val="105"/>
          <w:sz w:val="20"/>
        </w:rPr>
        <w:t> matter</w:t>
      </w:r>
      <w:r>
        <w:rPr>
          <w:w w:val="105"/>
          <w:sz w:val="20"/>
        </w:rPr>
        <w:t> of</w:t>
      </w:r>
      <w:r>
        <w:rPr>
          <w:w w:val="105"/>
          <w:sz w:val="20"/>
        </w:rPr>
        <w:t> which</w:t>
      </w:r>
      <w:r>
        <w:rPr>
          <w:w w:val="105"/>
          <w:sz w:val="20"/>
        </w:rPr>
        <w:t> is</w:t>
      </w:r>
      <w:r>
        <w:rPr>
          <w:w w:val="105"/>
          <w:sz w:val="20"/>
        </w:rPr>
        <w:t> more</w:t>
      </w:r>
      <w:r>
        <w:rPr>
          <w:w w:val="105"/>
          <w:sz w:val="20"/>
        </w:rPr>
        <w:t> closely</w:t>
      </w:r>
      <w:r>
        <w:rPr>
          <w:w w:val="105"/>
          <w:sz w:val="20"/>
        </w:rPr>
        <w:t> connected</w:t>
      </w:r>
      <w:r>
        <w:rPr>
          <w:w w:val="105"/>
          <w:sz w:val="20"/>
        </w:rPr>
        <w:t> with</w:t>
      </w:r>
      <w:r>
        <w:rPr>
          <w:w w:val="105"/>
          <w:sz w:val="20"/>
        </w:rPr>
        <w:t> the</w:t>
      </w:r>
      <w:r>
        <w:rPr>
          <w:w w:val="105"/>
          <w:sz w:val="20"/>
        </w:rPr>
        <w:t> functions</w:t>
      </w:r>
      <w:r>
        <w:rPr>
          <w:w w:val="105"/>
          <w:sz w:val="20"/>
        </w:rPr>
        <w:t> of</w:t>
      </w:r>
      <w:r>
        <w:rPr>
          <w:w w:val="105"/>
          <w:sz w:val="20"/>
        </w:rPr>
        <w:t> another</w:t>
      </w:r>
      <w:r>
        <w:rPr>
          <w:w w:val="105"/>
          <w:sz w:val="20"/>
        </w:rPr>
        <w:t> public </w:t>
      </w:r>
      <w:r>
        <w:rPr>
          <w:spacing w:val="-2"/>
          <w:w w:val="105"/>
          <w:sz w:val="20"/>
        </w:rPr>
        <w:t>authority,</w:t>
      </w:r>
    </w:p>
    <w:p>
      <w:pPr>
        <w:pStyle w:val="BodyText"/>
        <w:spacing w:line="254" w:lineRule="auto" w:before="114"/>
        <w:ind w:left="140" w:right="125" w:firstLine="4"/>
        <w:jc w:val="both"/>
      </w:pPr>
      <w:r>
        <w:rPr>
          <w:w w:val="105"/>
        </w:rPr>
        <w:t>the public authority,</w:t>
      </w:r>
      <w:r>
        <w:rPr>
          <w:w w:val="105"/>
        </w:rPr>
        <w:t> to which such application</w:t>
      </w:r>
      <w:r>
        <w:rPr>
          <w:w w:val="105"/>
        </w:rPr>
        <w:t> is made, shall transfer</w:t>
      </w:r>
      <w:r>
        <w:rPr>
          <w:w w:val="105"/>
        </w:rPr>
        <w:t> the application or such part of it as may</w:t>
      </w:r>
      <w:r>
        <w:rPr>
          <w:w w:val="105"/>
        </w:rPr>
        <w:t> be</w:t>
      </w:r>
      <w:r>
        <w:rPr>
          <w:w w:val="105"/>
        </w:rPr>
        <w:t> appropriate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that</w:t>
      </w:r>
      <w:r>
        <w:rPr>
          <w:w w:val="105"/>
        </w:rPr>
        <w:t> other</w:t>
      </w:r>
      <w:r>
        <w:rPr>
          <w:w w:val="105"/>
        </w:rPr>
        <w:t> public</w:t>
      </w:r>
      <w:r>
        <w:rPr>
          <w:w w:val="105"/>
        </w:rPr>
        <w:t> authority</w:t>
      </w:r>
      <w:r>
        <w:rPr>
          <w:w w:val="105"/>
        </w:rPr>
        <w:t> and</w:t>
      </w:r>
      <w:r>
        <w:rPr>
          <w:w w:val="105"/>
        </w:rPr>
        <w:t> inform</w:t>
      </w:r>
      <w:r>
        <w:rPr>
          <w:w w:val="105"/>
        </w:rPr>
        <w:t> the</w:t>
      </w:r>
      <w:r>
        <w:rPr>
          <w:w w:val="105"/>
        </w:rPr>
        <w:t> applicant</w:t>
      </w:r>
      <w:r>
        <w:rPr>
          <w:spacing w:val="40"/>
          <w:w w:val="105"/>
        </w:rPr>
        <w:t> </w:t>
      </w:r>
      <w:r>
        <w:rPr>
          <w:w w:val="105"/>
        </w:rPr>
        <w:t>immediately</w:t>
      </w:r>
      <w:r>
        <w:rPr>
          <w:spacing w:val="40"/>
          <w:w w:val="105"/>
        </w:rPr>
        <w:t> </w:t>
      </w:r>
      <w:r>
        <w:rPr>
          <w:w w:val="105"/>
        </w:rPr>
        <w:t>about</w:t>
      </w:r>
      <w:r>
        <w:rPr>
          <w:w w:val="105"/>
        </w:rPr>
        <w:t> such </w:t>
      </w:r>
      <w:r>
        <w:rPr>
          <w:spacing w:val="-2"/>
          <w:w w:val="105"/>
        </w:rPr>
        <w:t>transfer:</w:t>
      </w:r>
    </w:p>
    <w:p>
      <w:pPr>
        <w:pStyle w:val="BodyText"/>
        <w:spacing w:line="256" w:lineRule="auto" w:before="114"/>
        <w:ind w:left="143" w:right="124" w:firstLine="346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transfer</w:t>
      </w:r>
      <w:r>
        <w:rPr>
          <w:w w:val="105"/>
        </w:rPr>
        <w:t> of</w:t>
      </w:r>
      <w:r>
        <w:rPr>
          <w:w w:val="105"/>
        </w:rPr>
        <w:t> an</w:t>
      </w:r>
      <w:r>
        <w:rPr>
          <w:w w:val="105"/>
        </w:rPr>
        <w:t> application</w:t>
      </w:r>
      <w:r>
        <w:rPr>
          <w:w w:val="105"/>
        </w:rPr>
        <w:t> pursuant</w:t>
      </w:r>
      <w:r>
        <w:rPr>
          <w:w w:val="105"/>
        </w:rPr>
        <w:t> to</w:t>
      </w:r>
      <w:r>
        <w:rPr>
          <w:w w:val="105"/>
        </w:rPr>
        <w:t> this</w:t>
      </w:r>
      <w:r>
        <w:rPr>
          <w:w w:val="105"/>
        </w:rPr>
        <w:t> sub-section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made</w:t>
      </w:r>
      <w:r>
        <w:rPr>
          <w:w w:val="105"/>
        </w:rPr>
        <w:t> as</w:t>
      </w:r>
      <w:r>
        <w:rPr>
          <w:w w:val="105"/>
        </w:rPr>
        <w:t> soon</w:t>
      </w:r>
      <w:r>
        <w:rPr>
          <w:w w:val="105"/>
        </w:rPr>
        <w:t> as practicable but in no case later than five days from the date ofreceipt of the application.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52" w:lineRule="auto" w:before="104" w:after="0"/>
        <w:ind w:left="131" w:right="125" w:firstLine="349"/>
        <w:jc w:val="both"/>
        <w:rPr>
          <w:b/>
          <w:sz w:val="21"/>
        </w:rPr>
      </w:pPr>
      <w:r>
        <w:rPr>
          <w:b/>
          <w:w w:val="105"/>
          <w:sz w:val="21"/>
        </w:rPr>
        <w:t>Disposal</w:t>
      </w:r>
      <w:r>
        <w:rPr>
          <w:b/>
          <w:spacing w:val="30"/>
          <w:w w:val="105"/>
          <w:sz w:val="21"/>
        </w:rPr>
        <w:t> </w:t>
      </w:r>
      <w:r>
        <w:rPr>
          <w:b/>
          <w:w w:val="105"/>
          <w:sz w:val="21"/>
        </w:rPr>
        <w:t>of request.-(]) </w:t>
      </w:r>
      <w:r>
        <w:rPr>
          <w:w w:val="105"/>
          <w:sz w:val="20"/>
        </w:rPr>
        <w:t>Subject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to the proviso</w:t>
      </w:r>
      <w:r>
        <w:rPr>
          <w:w w:val="105"/>
          <w:sz w:val="20"/>
        </w:rPr>
        <w:t> to sub-section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(2) of section 5 or the proviso to sub-section</w:t>
      </w:r>
      <w:r>
        <w:rPr>
          <w:spacing w:val="-4"/>
          <w:w w:val="105"/>
          <w:sz w:val="20"/>
        </w:rPr>
        <w:t> </w:t>
      </w:r>
      <w:r>
        <w:rPr>
          <w:rFonts w:ascii="Arial"/>
          <w:i/>
          <w:w w:val="105"/>
          <w:sz w:val="19"/>
        </w:rPr>
        <w:t>(3)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section 6,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Central Public Information Officer 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State Public Information Officer, as 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case may be,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on receipt 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 request under section 6 shall, as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expeditiously as possible, and 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case within</w:t>
      </w:r>
      <w:r>
        <w:rPr>
          <w:w w:val="105"/>
          <w:sz w:val="20"/>
        </w:rPr>
        <w:t> thirty days of the receipt of the request, either provide the information</w:t>
      </w:r>
      <w:r>
        <w:rPr>
          <w:w w:val="105"/>
          <w:sz w:val="20"/>
        </w:rPr>
        <w:t> on payment</w:t>
      </w:r>
      <w:r>
        <w:rPr>
          <w:w w:val="105"/>
          <w:sz w:val="20"/>
        </w:rPr>
        <w:t> of such fee as may be prescribed or reject the request for any of the reasons specified 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sections 8 and 9:</w:t>
      </w:r>
    </w:p>
    <w:p>
      <w:pPr>
        <w:pStyle w:val="BodyText"/>
        <w:spacing w:line="249" w:lineRule="auto" w:before="121"/>
        <w:ind w:left="133" w:right="131" w:firstLine="356"/>
        <w:jc w:val="both"/>
      </w:pPr>
      <w:r>
        <w:rPr>
          <w:w w:val="105"/>
        </w:rPr>
        <w:t>Provided that where the information sought for concerns the life</w:t>
      </w:r>
      <w:r>
        <w:rPr>
          <w:spacing w:val="-1"/>
          <w:w w:val="105"/>
        </w:rPr>
        <w:t> </w:t>
      </w:r>
      <w:r>
        <w:rPr>
          <w:w w:val="105"/>
        </w:rPr>
        <w:t>or liberty of</w:t>
      </w:r>
      <w:r>
        <w:rPr>
          <w:spacing w:val="-2"/>
          <w:w w:val="105"/>
        </w:rPr>
        <w:t> </w:t>
      </w:r>
      <w:r>
        <w:rPr>
          <w:w w:val="105"/>
        </w:rPr>
        <w:t>a person, the same shall be provided within forty-eight</w:t>
      </w:r>
      <w:r>
        <w:rPr>
          <w:spacing w:val="33"/>
          <w:w w:val="105"/>
        </w:rPr>
        <w:t> </w:t>
      </w:r>
      <w:r>
        <w:rPr>
          <w:w w:val="105"/>
        </w:rPr>
        <w:t>hours of the receipt of the request.</w:t>
      </w: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254" w:lineRule="auto" w:before="127" w:after="0"/>
        <w:ind w:left="126" w:right="122" w:firstLine="354"/>
        <w:jc w:val="both"/>
        <w:rPr>
          <w:sz w:val="20"/>
        </w:rPr>
      </w:pPr>
      <w:r>
        <w:rPr>
          <w:w w:val="105"/>
          <w:sz w:val="20"/>
        </w:rPr>
        <w:t>If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State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 as the case may be, fails 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give decision on the request for information</w:t>
      </w:r>
      <w:r>
        <w:rPr>
          <w:w w:val="105"/>
          <w:sz w:val="20"/>
        </w:rPr>
        <w:t> within the period specified</w:t>
      </w:r>
      <w:r>
        <w:rPr>
          <w:w w:val="105"/>
          <w:sz w:val="20"/>
        </w:rPr>
        <w:t> under sub-section</w:t>
      </w:r>
      <w:r>
        <w:rPr>
          <w:w w:val="105"/>
          <w:sz w:val="20"/>
        </w:rPr>
        <w:t> (I),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 deemed to have refused the request.</w:t>
      </w:r>
    </w:p>
    <w:p>
      <w:pPr>
        <w:pStyle w:val="ListParagraph"/>
        <w:numPr>
          <w:ilvl w:val="0"/>
          <w:numId w:val="10"/>
        </w:numPr>
        <w:tabs>
          <w:tab w:pos="791" w:val="left" w:leader="none"/>
        </w:tabs>
        <w:spacing w:line="256" w:lineRule="auto" w:before="111" w:after="0"/>
        <w:ind w:left="130" w:right="139" w:firstLine="337"/>
        <w:jc w:val="both"/>
        <w:rPr>
          <w:rFonts w:ascii="Arial"/>
          <w:i/>
          <w:sz w:val="19"/>
        </w:rPr>
      </w:pPr>
      <w:r>
        <w:rPr>
          <w:w w:val="110"/>
          <w:sz w:val="20"/>
        </w:rPr>
        <w:t>Where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decision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is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taken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provide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information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payment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any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further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fee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representing </w:t>
      </w:r>
      <w:r>
        <w:rPr>
          <w:spacing w:val="-2"/>
          <w:w w:val="110"/>
          <w:sz w:val="20"/>
        </w:rPr>
        <w:t>the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cost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of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providing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the</w:t>
      </w:r>
      <w:r>
        <w:rPr>
          <w:spacing w:val="-12"/>
          <w:w w:val="110"/>
          <w:sz w:val="20"/>
        </w:rPr>
        <w:t> </w:t>
      </w:r>
      <w:r>
        <w:rPr>
          <w:spacing w:val="-2"/>
          <w:w w:val="110"/>
          <w:sz w:val="20"/>
        </w:rPr>
        <w:t>information,</w:t>
      </w:r>
      <w:r>
        <w:rPr>
          <w:spacing w:val="-2"/>
          <w:w w:val="110"/>
          <w:sz w:val="20"/>
        </w:rPr>
        <w:t> the</w:t>
      </w:r>
      <w:r>
        <w:rPr>
          <w:spacing w:val="-9"/>
          <w:w w:val="110"/>
          <w:sz w:val="20"/>
        </w:rPr>
        <w:t> </w:t>
      </w:r>
      <w:r>
        <w:rPr>
          <w:spacing w:val="-2"/>
          <w:w w:val="110"/>
          <w:sz w:val="20"/>
        </w:rPr>
        <w:t>Central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Public</w:t>
      </w:r>
      <w:r>
        <w:rPr>
          <w:spacing w:val="-2"/>
          <w:w w:val="110"/>
          <w:sz w:val="20"/>
        </w:rPr>
        <w:t> Information</w:t>
      </w:r>
      <w:r>
        <w:rPr>
          <w:spacing w:val="-2"/>
          <w:w w:val="110"/>
          <w:sz w:val="20"/>
        </w:rPr>
        <w:t> Officer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or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State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Public</w:t>
      </w:r>
      <w:r>
        <w:rPr>
          <w:spacing w:val="-2"/>
          <w:w w:val="110"/>
          <w:sz w:val="20"/>
        </w:rPr>
        <w:t> Information </w:t>
      </w:r>
      <w:r>
        <w:rPr>
          <w:w w:val="110"/>
          <w:sz w:val="20"/>
        </w:rPr>
        <w:t>Officer,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case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may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be,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shall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send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an intimation to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the person making the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request,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giving-</w:t>
      </w:r>
    </w:p>
    <w:p>
      <w:pPr>
        <w:pStyle w:val="ListParagraph"/>
        <w:numPr>
          <w:ilvl w:val="1"/>
          <w:numId w:val="10"/>
        </w:numPr>
        <w:tabs>
          <w:tab w:pos="1127" w:val="left" w:leader="none"/>
        </w:tabs>
        <w:spacing w:line="254" w:lineRule="auto" w:before="113" w:after="0"/>
        <w:ind w:left="472" w:right="127" w:firstLine="346"/>
        <w:jc w:val="both"/>
        <w:rPr>
          <w:rFonts w:ascii="Arial"/>
          <w:sz w:val="18"/>
        </w:rPr>
      </w:pPr>
      <w:r>
        <w:rPr>
          <w:w w:val="105"/>
          <w:sz w:val="20"/>
        </w:rPr>
        <w:t>the details of further fees representing</w:t>
      </w:r>
      <w:r>
        <w:rPr>
          <w:w w:val="105"/>
          <w:sz w:val="20"/>
        </w:rPr>
        <w:t> the cost of providing the information</w:t>
      </w:r>
      <w:r>
        <w:rPr>
          <w:w w:val="105"/>
          <w:sz w:val="20"/>
        </w:rPr>
        <w:t> as determined</w:t>
      </w:r>
      <w:r>
        <w:rPr>
          <w:w w:val="105"/>
          <w:sz w:val="20"/>
        </w:rPr>
        <w:t> by him,</w:t>
      </w:r>
      <w:r>
        <w:rPr>
          <w:w w:val="105"/>
          <w:sz w:val="20"/>
        </w:rPr>
        <w:t> together</w:t>
      </w:r>
      <w:r>
        <w:rPr>
          <w:w w:val="105"/>
          <w:sz w:val="20"/>
        </w:rPr>
        <w:t> with</w:t>
      </w:r>
      <w:r>
        <w:rPr>
          <w:w w:val="105"/>
          <w:sz w:val="20"/>
        </w:rPr>
        <w:t> the calculations</w:t>
      </w:r>
      <w:r>
        <w:rPr>
          <w:w w:val="105"/>
          <w:sz w:val="20"/>
        </w:rPr>
        <w:t> made</w:t>
      </w:r>
      <w:r>
        <w:rPr>
          <w:w w:val="105"/>
          <w:sz w:val="20"/>
        </w:rPr>
        <w:t> to arrive</w:t>
      </w:r>
      <w:r>
        <w:rPr>
          <w:w w:val="105"/>
          <w:sz w:val="20"/>
        </w:rPr>
        <w:t> at</w:t>
      </w:r>
      <w:r>
        <w:rPr>
          <w:w w:val="105"/>
          <w:sz w:val="20"/>
        </w:rPr>
        <w:t> the</w:t>
      </w:r>
      <w:r>
        <w:rPr>
          <w:w w:val="105"/>
          <w:sz w:val="20"/>
        </w:rPr>
        <w:t> amount</w:t>
      </w:r>
      <w:r>
        <w:rPr>
          <w:w w:val="105"/>
          <w:sz w:val="20"/>
        </w:rPr>
        <w:t> in</w:t>
      </w:r>
      <w:r>
        <w:rPr>
          <w:w w:val="105"/>
          <w:sz w:val="20"/>
        </w:rPr>
        <w:t> accordance</w:t>
      </w:r>
      <w:r>
        <w:rPr>
          <w:w w:val="105"/>
          <w:sz w:val="20"/>
        </w:rPr>
        <w:t> with</w:t>
      </w:r>
      <w:r>
        <w:rPr>
          <w:w w:val="105"/>
          <w:sz w:val="20"/>
        </w:rPr>
        <w:t> fee</w:t>
      </w:r>
      <w:r>
        <w:rPr>
          <w:w w:val="105"/>
          <w:sz w:val="20"/>
        </w:rPr>
        <w:t> prescribed under</w:t>
      </w:r>
      <w:r>
        <w:rPr>
          <w:w w:val="105"/>
          <w:sz w:val="20"/>
        </w:rPr>
        <w:t> sub-section (I),</w:t>
      </w:r>
      <w:r>
        <w:rPr>
          <w:w w:val="105"/>
          <w:sz w:val="20"/>
        </w:rPr>
        <w:t> requesting</w:t>
      </w:r>
      <w:r>
        <w:rPr>
          <w:w w:val="105"/>
          <w:sz w:val="20"/>
        </w:rPr>
        <w:t> </w:t>
      </w:r>
      <w:r>
        <w:rPr>
          <w:b/>
          <w:w w:val="105"/>
          <w:sz w:val="19"/>
        </w:rPr>
        <w:t>him</w:t>
      </w:r>
      <w:r>
        <w:rPr>
          <w:b/>
          <w:w w:val="105"/>
          <w:sz w:val="19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deposit</w:t>
      </w:r>
      <w:r>
        <w:rPr>
          <w:w w:val="105"/>
          <w:sz w:val="20"/>
        </w:rPr>
        <w:t> that</w:t>
      </w:r>
      <w:r>
        <w:rPr>
          <w:w w:val="105"/>
          <w:sz w:val="20"/>
        </w:rPr>
        <w:t> fees,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</w:t>
      </w:r>
      <w:r>
        <w:rPr>
          <w:w w:val="105"/>
          <w:sz w:val="20"/>
        </w:rPr>
        <w:t> period intervening</w:t>
      </w:r>
      <w:r>
        <w:rPr>
          <w:w w:val="105"/>
          <w:sz w:val="20"/>
        </w:rPr>
        <w:t> between</w:t>
      </w:r>
      <w:r>
        <w:rPr>
          <w:w w:val="105"/>
          <w:sz w:val="20"/>
        </w:rPr>
        <w:t> the despatch</w:t>
      </w:r>
      <w:r>
        <w:rPr>
          <w:w w:val="105"/>
          <w:sz w:val="20"/>
        </w:rPr>
        <w:t> of the said</w:t>
      </w:r>
      <w:r>
        <w:rPr>
          <w:w w:val="105"/>
          <w:sz w:val="20"/>
        </w:rPr>
        <w:t> intimation and payment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of fees shall</w:t>
      </w:r>
      <w:r>
        <w:rPr>
          <w:w w:val="105"/>
          <w:sz w:val="20"/>
        </w:rPr>
        <w:t> be excluded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for the purpose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of calculating the period of thirty days referred to in that sub-section;</w:t>
      </w:r>
    </w:p>
    <w:p>
      <w:pPr>
        <w:pStyle w:val="ListParagraph"/>
        <w:numPr>
          <w:ilvl w:val="1"/>
          <w:numId w:val="10"/>
        </w:numPr>
        <w:tabs>
          <w:tab w:pos="1125" w:val="left" w:leader="none"/>
        </w:tabs>
        <w:spacing w:line="244" w:lineRule="auto" w:before="117" w:after="0"/>
        <w:ind w:left="473" w:right="129" w:firstLine="337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information concerning his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 her right with respect to review the decision 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amount of fees charged or the form of access provided,</w:t>
      </w:r>
      <w:r>
        <w:rPr>
          <w:w w:val="105"/>
          <w:sz w:val="20"/>
        </w:rPr>
        <w:t> including the particulars of the appellate</w:t>
      </w:r>
      <w:r>
        <w:rPr>
          <w:w w:val="105"/>
          <w:sz w:val="20"/>
        </w:rPr>
        <w:t> authority,</w:t>
      </w:r>
      <w:r>
        <w:rPr>
          <w:w w:val="105"/>
          <w:sz w:val="20"/>
        </w:rPr>
        <w:t> time limit, process and any other forms.</w:t>
      </w:r>
    </w:p>
    <w:p>
      <w:pPr>
        <w:spacing w:after="0" w:line="244" w:lineRule="auto"/>
        <w:jc w:val="both"/>
        <w:rPr>
          <w:rFonts w:ascii="Arial"/>
          <w:sz w:val="18"/>
        </w:rPr>
        <w:sectPr>
          <w:pgSz w:w="11870" w:h="16770"/>
          <w:pgMar w:header="0" w:footer="1204" w:top="1660" w:bottom="1400" w:left="1540" w:right="1080"/>
        </w:sectPr>
      </w:pPr>
    </w:p>
    <w:p>
      <w:pPr>
        <w:pStyle w:val="ListParagraph"/>
        <w:numPr>
          <w:ilvl w:val="0"/>
          <w:numId w:val="9"/>
        </w:numPr>
        <w:tabs>
          <w:tab w:pos="786" w:val="left" w:leader="none"/>
        </w:tabs>
        <w:spacing w:line="254" w:lineRule="auto" w:before="81" w:after="0"/>
        <w:ind w:left="115" w:right="102" w:firstLine="345"/>
        <w:jc w:val="both"/>
        <w:rPr>
          <w:sz w:val="20"/>
        </w:rPr>
      </w:pPr>
      <w:bookmarkStart w:name="Page 8" w:id="8"/>
      <w:bookmarkEnd w:id="8"/>
      <w:r>
        <w:rPr/>
      </w:r>
      <w:r>
        <w:rPr>
          <w:w w:val="105"/>
          <w:sz w:val="20"/>
        </w:rPr>
        <w:t>Where</w:t>
      </w:r>
      <w:r>
        <w:rPr>
          <w:w w:val="105"/>
          <w:sz w:val="20"/>
        </w:rPr>
        <w:t> access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record</w:t>
      </w:r>
      <w:r>
        <w:rPr>
          <w:w w:val="105"/>
          <w:sz w:val="20"/>
        </w:rPr>
        <w:t> or</w:t>
      </w:r>
      <w:r>
        <w:rPr>
          <w:w w:val="105"/>
          <w:sz w:val="20"/>
        </w:rPr>
        <w:t> a</w:t>
      </w:r>
      <w:r>
        <w:rPr>
          <w:w w:val="105"/>
          <w:sz w:val="20"/>
        </w:rPr>
        <w:t> part</w:t>
      </w:r>
      <w:r>
        <w:rPr>
          <w:w w:val="105"/>
          <w:sz w:val="20"/>
        </w:rPr>
        <w:t> thereof</w:t>
      </w:r>
      <w:r>
        <w:rPr>
          <w:w w:val="105"/>
          <w:sz w:val="20"/>
        </w:rPr>
        <w:t> is</w:t>
      </w:r>
      <w:r>
        <w:rPr>
          <w:w w:val="105"/>
          <w:sz w:val="20"/>
        </w:rPr>
        <w:t> required</w:t>
      </w:r>
      <w:r>
        <w:rPr>
          <w:w w:val="105"/>
          <w:sz w:val="20"/>
        </w:rPr>
        <w:t> to</w:t>
      </w:r>
      <w:r>
        <w:rPr>
          <w:w w:val="105"/>
          <w:sz w:val="20"/>
        </w:rPr>
        <w:t> be</w:t>
      </w:r>
      <w:r>
        <w:rPr>
          <w:w w:val="105"/>
          <w:sz w:val="20"/>
        </w:rPr>
        <w:t> provided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 person</w:t>
      </w:r>
      <w:r>
        <w:rPr>
          <w:w w:val="105"/>
          <w:sz w:val="20"/>
        </w:rPr>
        <w:t> to whom</w:t>
      </w:r>
      <w:r>
        <w:rPr>
          <w:w w:val="105"/>
          <w:sz w:val="20"/>
        </w:rPr>
        <w:t> access is to be provided</w:t>
      </w:r>
      <w:r>
        <w:rPr>
          <w:w w:val="105"/>
          <w:sz w:val="20"/>
        </w:rPr>
        <w:t> is sensorily</w:t>
      </w:r>
      <w:r>
        <w:rPr>
          <w:w w:val="105"/>
          <w:sz w:val="20"/>
        </w:rPr>
        <w:t> disabled,</w:t>
      </w:r>
      <w:r>
        <w:rPr>
          <w:w w:val="105"/>
          <w:sz w:val="20"/>
        </w:rPr>
        <w:t>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shall</w:t>
      </w:r>
      <w:r>
        <w:rPr>
          <w:w w:val="105"/>
          <w:sz w:val="20"/>
        </w:rPr>
        <w:t> provide</w:t>
      </w:r>
      <w:r>
        <w:rPr>
          <w:w w:val="105"/>
          <w:sz w:val="20"/>
        </w:rPr>
        <w:t> assistance</w:t>
      </w:r>
      <w:r>
        <w:rPr>
          <w:w w:val="105"/>
          <w:sz w:val="20"/>
        </w:rPr>
        <w:t> to</w:t>
      </w:r>
      <w:r>
        <w:rPr>
          <w:w w:val="105"/>
          <w:sz w:val="20"/>
        </w:rPr>
        <w:t> enable</w:t>
      </w:r>
      <w:r>
        <w:rPr>
          <w:w w:val="105"/>
          <w:sz w:val="20"/>
        </w:rPr>
        <w:t> access</w:t>
      </w:r>
      <w:r>
        <w:rPr>
          <w:w w:val="105"/>
          <w:sz w:val="20"/>
        </w:rPr>
        <w:t> to</w:t>
      </w:r>
      <w:r>
        <w:rPr>
          <w:w w:val="105"/>
          <w:sz w:val="20"/>
        </w:rPr>
        <w:t> the information,</w:t>
      </w:r>
      <w:r>
        <w:rPr>
          <w:w w:val="105"/>
          <w:sz w:val="20"/>
        </w:rPr>
        <w:t> including providing such assistance as may be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appropriate for the inspection.</w:t>
      </w:r>
    </w:p>
    <w:p>
      <w:pPr>
        <w:pStyle w:val="ListParagraph"/>
        <w:numPr>
          <w:ilvl w:val="0"/>
          <w:numId w:val="9"/>
        </w:numPr>
        <w:tabs>
          <w:tab w:pos="795" w:val="left" w:leader="none"/>
        </w:tabs>
        <w:spacing w:line="256" w:lineRule="auto" w:before="111" w:after="0"/>
        <w:ind w:left="115" w:right="112" w:firstLine="344"/>
        <w:jc w:val="both"/>
        <w:rPr>
          <w:sz w:val="20"/>
        </w:rPr>
      </w:pPr>
      <w:r>
        <w:rPr>
          <w:w w:val="105"/>
          <w:sz w:val="20"/>
        </w:rPr>
        <w:t>Where</w:t>
      </w:r>
      <w:r>
        <w:rPr>
          <w:w w:val="105"/>
          <w:sz w:val="20"/>
        </w:rPr>
        <w:t> access</w:t>
      </w:r>
      <w:r>
        <w:rPr>
          <w:w w:val="105"/>
          <w:sz w:val="20"/>
        </w:rPr>
        <w:t> to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is</w:t>
      </w:r>
      <w:r>
        <w:rPr>
          <w:w w:val="105"/>
          <w:sz w:val="20"/>
        </w:rPr>
        <w:t> to</w:t>
      </w:r>
      <w:r>
        <w:rPr>
          <w:w w:val="105"/>
          <w:sz w:val="20"/>
        </w:rPr>
        <w:t> be</w:t>
      </w:r>
      <w:r>
        <w:rPr>
          <w:w w:val="105"/>
          <w:sz w:val="20"/>
        </w:rPr>
        <w:t> provided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printed or</w:t>
      </w:r>
      <w:r>
        <w:rPr>
          <w:w w:val="105"/>
          <w:sz w:val="20"/>
        </w:rPr>
        <w:t> in</w:t>
      </w:r>
      <w:r>
        <w:rPr>
          <w:w w:val="105"/>
          <w:sz w:val="20"/>
        </w:rPr>
        <w:t> any</w:t>
      </w:r>
      <w:r>
        <w:rPr>
          <w:w w:val="105"/>
          <w:sz w:val="20"/>
        </w:rPr>
        <w:t> electronic</w:t>
      </w:r>
      <w:r>
        <w:rPr>
          <w:w w:val="105"/>
          <w:sz w:val="20"/>
        </w:rPr>
        <w:t> format,</w:t>
      </w:r>
      <w:r>
        <w:rPr>
          <w:w w:val="105"/>
          <w:sz w:val="20"/>
        </w:rPr>
        <w:t> the applicant shall, subject to the provisions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sub-section (</w:t>
      </w:r>
      <w:r>
        <w:rPr>
          <w:i/>
          <w:w w:val="105"/>
          <w:sz w:val="20"/>
        </w:rPr>
        <w:t>6), </w:t>
      </w:r>
      <w:r>
        <w:rPr>
          <w:w w:val="105"/>
          <w:sz w:val="20"/>
        </w:rPr>
        <w:t>pay such fee as may be prescribed:</w:t>
      </w:r>
    </w:p>
    <w:p>
      <w:pPr>
        <w:pStyle w:val="BodyText"/>
        <w:spacing w:line="256" w:lineRule="auto" w:before="108"/>
        <w:ind w:left="112" w:right="104" w:firstLine="347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fee</w:t>
      </w:r>
      <w:r>
        <w:rPr>
          <w:w w:val="105"/>
        </w:rPr>
        <w:t> prescribed</w:t>
      </w:r>
      <w:r>
        <w:rPr>
          <w:w w:val="105"/>
        </w:rPr>
        <w:t> under</w:t>
      </w:r>
      <w:r>
        <w:rPr>
          <w:w w:val="105"/>
        </w:rPr>
        <w:t> sub-section</w:t>
      </w:r>
      <w:r>
        <w:rPr>
          <w:w w:val="105"/>
        </w:rPr>
        <w:t> (1)</w:t>
      </w:r>
      <w:r>
        <w:rPr>
          <w:w w:val="105"/>
        </w:rPr>
        <w:t> of</w:t>
      </w:r>
      <w:r>
        <w:rPr>
          <w:w w:val="105"/>
        </w:rPr>
        <w:t> section</w:t>
      </w:r>
      <w:r>
        <w:rPr>
          <w:w w:val="105"/>
        </w:rPr>
        <w:t> 6</w:t>
      </w:r>
      <w:r>
        <w:rPr>
          <w:w w:val="105"/>
        </w:rPr>
        <w:t> and</w:t>
      </w:r>
      <w:r>
        <w:rPr>
          <w:w w:val="105"/>
        </w:rPr>
        <w:t> sub-sections</w:t>
      </w:r>
      <w:r>
        <w:rPr>
          <w:w w:val="105"/>
        </w:rPr>
        <w:t> (1)</w:t>
      </w:r>
      <w:r>
        <w:rPr>
          <w:w w:val="105"/>
        </w:rPr>
        <w:t> and</w:t>
      </w:r>
      <w:r>
        <w:rPr>
          <w:w w:val="105"/>
        </w:rPr>
        <w:t> (5)</w:t>
      </w:r>
      <w:r>
        <w:rPr>
          <w:w w:val="105"/>
        </w:rPr>
        <w:t> of section 7</w:t>
      </w:r>
      <w:r>
        <w:rPr>
          <w:spacing w:val="-5"/>
          <w:w w:val="105"/>
        </w:rPr>
        <w:t> </w:t>
      </w:r>
      <w:r>
        <w:rPr>
          <w:w w:val="105"/>
        </w:rPr>
        <w:t>shall be</w:t>
      </w:r>
      <w:r>
        <w:rPr>
          <w:spacing w:val="-3"/>
          <w:w w:val="105"/>
        </w:rPr>
        <w:t> </w:t>
      </w:r>
      <w:r>
        <w:rPr>
          <w:w w:val="105"/>
        </w:rPr>
        <w:t>reasonable and no such fee</w:t>
      </w:r>
      <w:r>
        <w:rPr>
          <w:spacing w:val="-2"/>
          <w:w w:val="105"/>
        </w:rPr>
        <w:t> </w:t>
      </w:r>
      <w:r>
        <w:rPr>
          <w:w w:val="105"/>
        </w:rPr>
        <w:t>shall be charged from the</w:t>
      </w:r>
      <w:r>
        <w:rPr>
          <w:spacing w:val="-2"/>
          <w:w w:val="105"/>
        </w:rPr>
        <w:t> </w:t>
      </w:r>
      <w:r>
        <w:rPr>
          <w:w w:val="105"/>
        </w:rPr>
        <w:t>persons who are of below poverty line as may be determined</w:t>
      </w:r>
      <w:r>
        <w:rPr>
          <w:spacing w:val="39"/>
          <w:w w:val="105"/>
        </w:rPr>
        <w:t> </w:t>
      </w:r>
      <w:r>
        <w:rPr>
          <w:w w:val="105"/>
        </w:rPr>
        <w:t>by the appropriate Government.</w:t>
      </w: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54" w:lineRule="auto" w:before="108" w:after="0"/>
        <w:ind w:left="111" w:right="112" w:firstLine="344"/>
        <w:jc w:val="both"/>
        <w:rPr>
          <w:sz w:val="20"/>
        </w:rPr>
      </w:pPr>
      <w:r>
        <w:rPr>
          <w:w w:val="105"/>
          <w:sz w:val="20"/>
        </w:rPr>
        <w:t>Notwithstanding</w:t>
      </w:r>
      <w:r>
        <w:rPr>
          <w:w w:val="105"/>
          <w:sz w:val="20"/>
        </w:rPr>
        <w:t> anything</w:t>
      </w:r>
      <w:r>
        <w:rPr>
          <w:w w:val="105"/>
          <w:sz w:val="20"/>
        </w:rPr>
        <w:t> contained</w:t>
      </w:r>
      <w:r>
        <w:rPr>
          <w:w w:val="105"/>
          <w:sz w:val="20"/>
        </w:rPr>
        <w:t> in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(5),</w:t>
      </w:r>
      <w:r>
        <w:rPr>
          <w:w w:val="105"/>
          <w:sz w:val="20"/>
        </w:rPr>
        <w:t> the</w:t>
      </w:r>
      <w:r>
        <w:rPr>
          <w:w w:val="105"/>
          <w:sz w:val="20"/>
        </w:rPr>
        <w:t> person</w:t>
      </w:r>
      <w:r>
        <w:rPr>
          <w:w w:val="105"/>
          <w:sz w:val="20"/>
        </w:rPr>
        <w:t> making</w:t>
      </w:r>
      <w:r>
        <w:rPr>
          <w:w w:val="105"/>
          <w:sz w:val="20"/>
        </w:rPr>
        <w:t> request</w:t>
      </w:r>
      <w:r>
        <w:rPr>
          <w:w w:val="105"/>
          <w:sz w:val="20"/>
        </w:rPr>
        <w:t> for</w:t>
      </w:r>
      <w:r>
        <w:rPr>
          <w:w w:val="105"/>
          <w:sz w:val="20"/>
        </w:rPr>
        <w:t> the information shall be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provided 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information free 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charge where a public authority fails 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comply with the time limits specified in sub-section(]).</w:t>
      </w:r>
    </w:p>
    <w:p>
      <w:pPr>
        <w:pStyle w:val="ListParagraph"/>
        <w:numPr>
          <w:ilvl w:val="0"/>
          <w:numId w:val="9"/>
        </w:numPr>
        <w:tabs>
          <w:tab w:pos="766" w:val="left" w:leader="none"/>
        </w:tabs>
        <w:spacing w:line="256" w:lineRule="auto" w:before="114" w:after="0"/>
        <w:ind w:left="109" w:right="119" w:firstLine="341"/>
        <w:jc w:val="both"/>
        <w:rPr>
          <w:sz w:val="20"/>
        </w:rPr>
      </w:pPr>
      <w:r>
        <w:rPr>
          <w:w w:val="105"/>
          <w:sz w:val="20"/>
        </w:rPr>
        <w:t>Before</w:t>
      </w:r>
      <w:r>
        <w:rPr>
          <w:w w:val="105"/>
          <w:sz w:val="20"/>
        </w:rPr>
        <w:t> taking any decision</w:t>
      </w:r>
      <w:r>
        <w:rPr>
          <w:w w:val="105"/>
          <w:sz w:val="20"/>
        </w:rPr>
        <w:t> under sub-section(]),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State Public Information Officer, as the case may be,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shall take into consideration the representation made by a third party under section 11.</w:t>
      </w: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56" w:lineRule="auto" w:before="103" w:after="0"/>
        <w:ind w:left="105" w:right="112" w:firstLine="345"/>
        <w:jc w:val="both"/>
        <w:rPr>
          <w:sz w:val="20"/>
        </w:rPr>
      </w:pPr>
      <w:r>
        <w:rPr>
          <w:w w:val="105"/>
          <w:sz w:val="20"/>
        </w:rPr>
        <w:t>Where a request has been rejected under sub-section(]),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 Central</w:t>
      </w:r>
      <w:r>
        <w:rPr>
          <w:w w:val="105"/>
          <w:sz w:val="20"/>
        </w:rPr>
        <w:t> Public Information Officer or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shall</w:t>
      </w:r>
      <w:r>
        <w:rPr>
          <w:w w:val="105"/>
          <w:sz w:val="20"/>
        </w:rPr>
        <w:t> communicate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the</w:t>
      </w:r>
      <w:r>
        <w:rPr>
          <w:w w:val="105"/>
          <w:sz w:val="20"/>
        </w:rPr>
        <w:t> person</w:t>
      </w:r>
      <w:r>
        <w:rPr>
          <w:w w:val="105"/>
          <w:sz w:val="20"/>
        </w:rPr>
        <w:t> making</w:t>
      </w:r>
      <w:r>
        <w:rPr>
          <w:w w:val="105"/>
          <w:sz w:val="20"/>
        </w:rPr>
        <w:t> the</w:t>
      </w:r>
      <w:r>
        <w:rPr>
          <w:spacing w:val="40"/>
          <w:w w:val="105"/>
          <w:sz w:val="20"/>
        </w:rPr>
        <w:t> </w:t>
      </w:r>
      <w:r>
        <w:rPr>
          <w:spacing w:val="-2"/>
          <w:w w:val="105"/>
          <w:sz w:val="20"/>
        </w:rPr>
        <w:t>request,-</w:t>
      </w:r>
    </w:p>
    <w:p>
      <w:pPr>
        <w:pStyle w:val="ListParagraph"/>
        <w:numPr>
          <w:ilvl w:val="1"/>
          <w:numId w:val="9"/>
        </w:numPr>
        <w:tabs>
          <w:tab w:pos="1047" w:val="left" w:leader="none"/>
        </w:tabs>
        <w:spacing w:line="240" w:lineRule="auto" w:before="108" w:after="0"/>
        <w:ind w:left="1047" w:right="0" w:hanging="255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reasons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rejection;</w:t>
      </w:r>
    </w:p>
    <w:p>
      <w:pPr>
        <w:pStyle w:val="ListParagraph"/>
        <w:numPr>
          <w:ilvl w:val="1"/>
          <w:numId w:val="9"/>
        </w:numPr>
        <w:tabs>
          <w:tab w:pos="1103" w:val="left" w:leader="none"/>
        </w:tabs>
        <w:spacing w:line="240" w:lineRule="auto" w:before="125" w:after="0"/>
        <w:ind w:left="1103" w:right="0" w:hanging="311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period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appeal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rejection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preferred;</w:t>
      </w:r>
      <w:r>
        <w:rPr>
          <w:spacing w:val="1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1"/>
          <w:numId w:val="9"/>
        </w:numPr>
        <w:tabs>
          <w:tab w:pos="1160" w:val="left" w:leader="none"/>
        </w:tabs>
        <w:spacing w:line="240" w:lineRule="auto" w:before="131" w:after="0"/>
        <w:ind w:left="1160" w:right="0" w:hanging="36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pai1iculars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appellate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authority.</w:t>
      </w:r>
    </w:p>
    <w:p>
      <w:pPr>
        <w:pStyle w:val="ListParagraph"/>
        <w:numPr>
          <w:ilvl w:val="0"/>
          <w:numId w:val="9"/>
        </w:numPr>
        <w:tabs>
          <w:tab w:pos="690" w:val="left" w:leader="none"/>
        </w:tabs>
        <w:spacing w:line="256" w:lineRule="auto" w:before="130" w:after="0"/>
        <w:ind w:left="101" w:right="124" w:firstLine="344"/>
        <w:jc w:val="both"/>
        <w:rPr>
          <w:sz w:val="18"/>
        </w:rPr>
      </w:pPr>
      <w:r>
        <w:rPr>
          <w:w w:val="105"/>
          <w:sz w:val="20"/>
        </w:rPr>
        <w:t>An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ordinarily</w:t>
      </w:r>
      <w:r>
        <w:rPr>
          <w:w w:val="105"/>
          <w:sz w:val="20"/>
        </w:rPr>
        <w:t> be</w:t>
      </w:r>
      <w:r>
        <w:rPr>
          <w:w w:val="105"/>
          <w:sz w:val="20"/>
        </w:rPr>
        <w:t> provided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form</w:t>
      </w:r>
      <w:r>
        <w:rPr>
          <w:w w:val="105"/>
          <w:sz w:val="20"/>
        </w:rPr>
        <w:t> in</w:t>
      </w:r>
      <w:r>
        <w:rPr>
          <w:w w:val="105"/>
          <w:sz w:val="20"/>
        </w:rPr>
        <w:t> which</w:t>
      </w:r>
      <w:r>
        <w:rPr>
          <w:w w:val="105"/>
          <w:sz w:val="20"/>
        </w:rPr>
        <w:t> it</w:t>
      </w:r>
      <w:r>
        <w:rPr>
          <w:w w:val="105"/>
          <w:sz w:val="20"/>
        </w:rPr>
        <w:t> is</w:t>
      </w:r>
      <w:r>
        <w:rPr>
          <w:w w:val="105"/>
          <w:sz w:val="20"/>
        </w:rPr>
        <w:t> sought</w:t>
      </w:r>
      <w:r>
        <w:rPr>
          <w:w w:val="105"/>
          <w:sz w:val="20"/>
        </w:rPr>
        <w:t> unless</w:t>
      </w:r>
      <w:r>
        <w:rPr>
          <w:w w:val="105"/>
          <w:sz w:val="20"/>
        </w:rPr>
        <w:t> it</w:t>
      </w:r>
      <w:r>
        <w:rPr>
          <w:w w:val="105"/>
          <w:sz w:val="20"/>
        </w:rPr>
        <w:t> would disproportionately divert</w:t>
      </w:r>
      <w:r>
        <w:rPr>
          <w:w w:val="105"/>
          <w:sz w:val="20"/>
        </w:rPr>
        <w:t> the</w:t>
      </w:r>
      <w:r>
        <w:rPr>
          <w:w w:val="105"/>
          <w:sz w:val="20"/>
        </w:rPr>
        <w:t> resources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authority</w:t>
      </w:r>
      <w:r>
        <w:rPr>
          <w:w w:val="105"/>
          <w:sz w:val="20"/>
        </w:rPr>
        <w:t> or</w:t>
      </w:r>
      <w:r>
        <w:rPr>
          <w:w w:val="105"/>
          <w:sz w:val="20"/>
        </w:rPr>
        <w:t> would</w:t>
      </w:r>
      <w:r>
        <w:rPr>
          <w:w w:val="105"/>
          <w:sz w:val="20"/>
        </w:rPr>
        <w:t> be detrimental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safety</w:t>
      </w:r>
      <w:r>
        <w:rPr>
          <w:w w:val="105"/>
          <w:sz w:val="20"/>
        </w:rPr>
        <w:t> or preservation of the record in question.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52" w:lineRule="auto" w:before="98" w:after="0"/>
        <w:ind w:left="106" w:right="118" w:firstLine="340"/>
        <w:jc w:val="both"/>
        <w:rPr>
          <w:b/>
          <w:sz w:val="21"/>
        </w:rPr>
      </w:pPr>
      <w:r>
        <w:rPr>
          <w:b/>
          <w:sz w:val="21"/>
        </w:rPr>
        <w:t>Exemption from disclosure of information.-(]) </w:t>
      </w:r>
      <w:r>
        <w:rPr>
          <w:sz w:val="20"/>
        </w:rPr>
        <w:t>Notwithstanding anything contained in this Act, </w:t>
      </w:r>
      <w:r>
        <w:rPr>
          <w:w w:val="110"/>
          <w:sz w:val="20"/>
        </w:rPr>
        <w:t>there shall be no obligation to give any citizen,-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254" w:lineRule="auto" w:before="115" w:after="0"/>
        <w:ind w:left="444" w:right="124" w:firstLine="336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information,</w:t>
      </w:r>
      <w:r>
        <w:rPr>
          <w:w w:val="105"/>
          <w:sz w:val="20"/>
        </w:rPr>
        <w:t> disclosure</w:t>
      </w:r>
      <w:r>
        <w:rPr>
          <w:w w:val="105"/>
          <w:sz w:val="20"/>
        </w:rPr>
        <w:t> of</w:t>
      </w:r>
      <w:r>
        <w:rPr>
          <w:w w:val="105"/>
          <w:sz w:val="20"/>
        </w:rPr>
        <w:t> which</w:t>
      </w:r>
      <w:r>
        <w:rPr>
          <w:w w:val="105"/>
          <w:sz w:val="20"/>
        </w:rPr>
        <w:t> would</w:t>
      </w:r>
      <w:r>
        <w:rPr>
          <w:w w:val="105"/>
          <w:sz w:val="20"/>
        </w:rPr>
        <w:t> prejudicially</w:t>
      </w:r>
      <w:r>
        <w:rPr>
          <w:w w:val="105"/>
          <w:sz w:val="20"/>
        </w:rPr>
        <w:t> affect</w:t>
      </w:r>
      <w:r>
        <w:rPr>
          <w:w w:val="105"/>
          <w:sz w:val="20"/>
        </w:rPr>
        <w:t> the sovereignty</w:t>
      </w:r>
      <w:r>
        <w:rPr>
          <w:w w:val="105"/>
          <w:sz w:val="20"/>
        </w:rPr>
        <w:t> and</w:t>
      </w:r>
      <w:r>
        <w:rPr>
          <w:w w:val="105"/>
          <w:sz w:val="20"/>
        </w:rPr>
        <w:t> integrity</w:t>
      </w:r>
      <w:r>
        <w:rPr>
          <w:w w:val="105"/>
          <w:sz w:val="20"/>
        </w:rPr>
        <w:t> of India,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security,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strategic, scientific 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economic interests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State,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relation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foreign State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 lead to incitement of an offence;</w:t>
      </w:r>
    </w:p>
    <w:p>
      <w:pPr>
        <w:pStyle w:val="ListParagraph"/>
        <w:numPr>
          <w:ilvl w:val="1"/>
          <w:numId w:val="2"/>
        </w:numPr>
        <w:tabs>
          <w:tab w:pos="1128" w:val="left" w:leader="none"/>
        </w:tabs>
        <w:spacing w:line="256" w:lineRule="auto" w:before="115" w:after="0"/>
        <w:ind w:left="442" w:right="119" w:firstLine="337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information</w:t>
      </w:r>
      <w:r>
        <w:rPr>
          <w:w w:val="105"/>
          <w:sz w:val="20"/>
        </w:rPr>
        <w:t> which</w:t>
      </w:r>
      <w:r>
        <w:rPr>
          <w:w w:val="105"/>
          <w:sz w:val="20"/>
        </w:rPr>
        <w:t> has</w:t>
      </w:r>
      <w:r>
        <w:rPr>
          <w:w w:val="105"/>
          <w:sz w:val="20"/>
        </w:rPr>
        <w:t> been</w:t>
      </w:r>
      <w:r>
        <w:rPr>
          <w:w w:val="105"/>
          <w:sz w:val="20"/>
        </w:rPr>
        <w:t> expressly</w:t>
      </w:r>
      <w:r>
        <w:rPr>
          <w:w w:val="105"/>
          <w:sz w:val="20"/>
        </w:rPr>
        <w:t> forbidden</w:t>
      </w:r>
      <w:r>
        <w:rPr>
          <w:w w:val="105"/>
          <w:sz w:val="20"/>
        </w:rPr>
        <w:t> to</w:t>
      </w:r>
      <w:r>
        <w:rPr>
          <w:w w:val="105"/>
          <w:sz w:val="20"/>
        </w:rPr>
        <w:t> be</w:t>
      </w:r>
      <w:r>
        <w:rPr>
          <w:w w:val="105"/>
          <w:sz w:val="20"/>
        </w:rPr>
        <w:t> published</w:t>
      </w:r>
      <w:r>
        <w:rPr>
          <w:w w:val="105"/>
          <w:sz w:val="20"/>
        </w:rPr>
        <w:t> by</w:t>
      </w:r>
      <w:r>
        <w:rPr>
          <w:w w:val="105"/>
          <w:sz w:val="20"/>
        </w:rPr>
        <w:t> any</w:t>
      </w:r>
      <w:r>
        <w:rPr>
          <w:w w:val="105"/>
          <w:sz w:val="20"/>
        </w:rPr>
        <w:t> court</w:t>
      </w:r>
      <w:r>
        <w:rPr>
          <w:w w:val="105"/>
          <w:sz w:val="20"/>
        </w:rPr>
        <w:t> of</w:t>
      </w:r>
      <w:r>
        <w:rPr>
          <w:w w:val="105"/>
          <w:sz w:val="20"/>
        </w:rPr>
        <w:t> law</w:t>
      </w:r>
      <w:r>
        <w:rPr>
          <w:w w:val="105"/>
          <w:sz w:val="20"/>
        </w:rPr>
        <w:t> or tribunal or the disclosure of which may constitute contempt of court;</w:t>
      </w:r>
    </w:p>
    <w:p>
      <w:pPr>
        <w:pStyle w:val="ListParagraph"/>
        <w:numPr>
          <w:ilvl w:val="1"/>
          <w:numId w:val="2"/>
        </w:numPr>
        <w:tabs>
          <w:tab w:pos="1094" w:val="left" w:leader="none"/>
        </w:tabs>
        <w:spacing w:line="256" w:lineRule="auto" w:before="108" w:after="0"/>
        <w:ind w:left="441" w:right="117" w:firstLine="345"/>
        <w:jc w:val="both"/>
        <w:rPr>
          <w:sz w:val="20"/>
        </w:rPr>
      </w:pPr>
      <w:r>
        <w:rPr>
          <w:w w:val="105"/>
          <w:sz w:val="20"/>
        </w:rPr>
        <w:t>information,</w:t>
      </w:r>
      <w:r>
        <w:rPr>
          <w:w w:val="105"/>
          <w:sz w:val="20"/>
        </w:rPr>
        <w:t> the disclosure</w:t>
      </w:r>
      <w:r>
        <w:rPr>
          <w:w w:val="105"/>
          <w:sz w:val="20"/>
        </w:rPr>
        <w:t> of</w:t>
      </w:r>
      <w:r>
        <w:rPr>
          <w:w w:val="105"/>
          <w:sz w:val="20"/>
        </w:rPr>
        <w:t> which</w:t>
      </w:r>
      <w:r>
        <w:rPr>
          <w:w w:val="105"/>
          <w:sz w:val="20"/>
        </w:rPr>
        <w:t> would cause</w:t>
      </w:r>
      <w:r>
        <w:rPr>
          <w:w w:val="105"/>
          <w:sz w:val="20"/>
        </w:rPr>
        <w:t> a breach</w:t>
      </w:r>
      <w:r>
        <w:rPr>
          <w:w w:val="105"/>
          <w:sz w:val="20"/>
        </w:rPr>
        <w:t> of</w:t>
      </w:r>
      <w:r>
        <w:rPr>
          <w:w w:val="105"/>
          <w:sz w:val="20"/>
        </w:rPr>
        <w:t> privilege</w:t>
      </w:r>
      <w:r>
        <w:rPr>
          <w:w w:val="105"/>
          <w:sz w:val="20"/>
        </w:rPr>
        <w:t> of</w:t>
      </w:r>
      <w:r>
        <w:rPr>
          <w:w w:val="105"/>
          <w:sz w:val="20"/>
        </w:rPr>
        <w:t> Parliament</w:t>
      </w:r>
      <w:r>
        <w:rPr>
          <w:w w:val="105"/>
          <w:sz w:val="20"/>
        </w:rPr>
        <w:t> or the State Legislature;</w:t>
      </w:r>
    </w:p>
    <w:p>
      <w:pPr>
        <w:pStyle w:val="ListParagraph"/>
        <w:numPr>
          <w:ilvl w:val="1"/>
          <w:numId w:val="2"/>
        </w:numPr>
        <w:tabs>
          <w:tab w:pos="1143" w:val="left" w:leader="none"/>
        </w:tabs>
        <w:spacing w:line="256" w:lineRule="auto" w:before="109" w:after="0"/>
        <w:ind w:left="437" w:right="126" w:firstLine="337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information</w:t>
      </w:r>
      <w:r>
        <w:rPr>
          <w:w w:val="105"/>
          <w:sz w:val="20"/>
        </w:rPr>
        <w:t> including</w:t>
      </w:r>
      <w:r>
        <w:rPr>
          <w:w w:val="105"/>
          <w:sz w:val="20"/>
        </w:rPr>
        <w:t> commercial</w:t>
      </w:r>
      <w:r>
        <w:rPr>
          <w:w w:val="105"/>
          <w:sz w:val="20"/>
        </w:rPr>
        <w:t> confidence,</w:t>
      </w:r>
      <w:r>
        <w:rPr>
          <w:w w:val="105"/>
          <w:sz w:val="20"/>
        </w:rPr>
        <w:t> trade</w:t>
      </w:r>
      <w:r>
        <w:rPr>
          <w:w w:val="105"/>
          <w:sz w:val="20"/>
        </w:rPr>
        <w:t> secrets</w:t>
      </w:r>
      <w:r>
        <w:rPr>
          <w:w w:val="105"/>
          <w:sz w:val="20"/>
        </w:rPr>
        <w:t> or</w:t>
      </w:r>
      <w:r>
        <w:rPr>
          <w:w w:val="105"/>
          <w:sz w:val="20"/>
        </w:rPr>
        <w:t> intellectual</w:t>
      </w:r>
      <w:r>
        <w:rPr>
          <w:w w:val="105"/>
          <w:sz w:val="20"/>
        </w:rPr>
        <w:t> property,</w:t>
      </w:r>
      <w:r>
        <w:rPr>
          <w:w w:val="105"/>
          <w:sz w:val="20"/>
        </w:rPr>
        <w:t> the disclosure</w:t>
      </w:r>
      <w:r>
        <w:rPr>
          <w:w w:val="105"/>
          <w:sz w:val="20"/>
        </w:rPr>
        <w:t> of</w:t>
      </w:r>
      <w:r>
        <w:rPr>
          <w:w w:val="105"/>
          <w:sz w:val="20"/>
        </w:rPr>
        <w:t> which</w:t>
      </w:r>
      <w:r>
        <w:rPr>
          <w:w w:val="105"/>
          <w:sz w:val="20"/>
        </w:rPr>
        <w:t> would</w:t>
      </w:r>
      <w:r>
        <w:rPr>
          <w:w w:val="105"/>
          <w:sz w:val="20"/>
        </w:rPr>
        <w:t> harm</w:t>
      </w:r>
      <w:r>
        <w:rPr>
          <w:w w:val="105"/>
          <w:sz w:val="20"/>
        </w:rPr>
        <w:t> the</w:t>
      </w:r>
      <w:r>
        <w:rPr>
          <w:w w:val="105"/>
          <w:sz w:val="20"/>
        </w:rPr>
        <w:t> competitive</w:t>
      </w:r>
      <w:r>
        <w:rPr>
          <w:w w:val="105"/>
          <w:sz w:val="20"/>
        </w:rPr>
        <w:t> position</w:t>
      </w:r>
      <w:r>
        <w:rPr>
          <w:w w:val="105"/>
          <w:sz w:val="20"/>
        </w:rPr>
        <w:t> of a third</w:t>
      </w:r>
      <w:r>
        <w:rPr>
          <w:w w:val="105"/>
          <w:sz w:val="20"/>
        </w:rPr>
        <w:t> party,</w:t>
      </w:r>
      <w:r>
        <w:rPr>
          <w:w w:val="105"/>
          <w:sz w:val="20"/>
        </w:rPr>
        <w:t> unless</w:t>
      </w:r>
      <w:r>
        <w:rPr>
          <w:w w:val="105"/>
          <w:sz w:val="20"/>
        </w:rPr>
        <w:t> the</w:t>
      </w:r>
      <w:r>
        <w:rPr>
          <w:w w:val="105"/>
          <w:sz w:val="20"/>
        </w:rPr>
        <w:t> competent authority is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satisfied that larger public interest warrants the disclosure of such infonnation;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256" w:lineRule="auto" w:before="107" w:after="0"/>
        <w:ind w:left="438" w:right="138" w:firstLine="343"/>
        <w:jc w:val="both"/>
        <w:rPr>
          <w:sz w:val="20"/>
        </w:rPr>
      </w:pPr>
      <w:r>
        <w:rPr>
          <w:w w:val="105"/>
          <w:sz w:val="20"/>
        </w:rPr>
        <w:t>information</w:t>
      </w:r>
      <w:r>
        <w:rPr>
          <w:w w:val="105"/>
          <w:sz w:val="20"/>
        </w:rPr>
        <w:t> available</w:t>
      </w:r>
      <w:r>
        <w:rPr>
          <w:w w:val="105"/>
          <w:sz w:val="20"/>
        </w:rPr>
        <w:t> to a person</w:t>
      </w:r>
      <w:r>
        <w:rPr>
          <w:w w:val="105"/>
          <w:sz w:val="20"/>
        </w:rPr>
        <w:t> in his fiduciary relationship,</w:t>
      </w:r>
      <w:r>
        <w:rPr>
          <w:w w:val="105"/>
          <w:sz w:val="20"/>
        </w:rPr>
        <w:t> unless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competent</w:t>
      </w:r>
      <w:r>
        <w:rPr>
          <w:w w:val="105"/>
          <w:sz w:val="20"/>
        </w:rPr>
        <w:t> authority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 satisfied that the larger public interest warrants the disclosure of such information;</w:t>
      </w:r>
    </w:p>
    <w:p>
      <w:pPr>
        <w:pStyle w:val="BodyText"/>
        <w:spacing w:before="99"/>
        <w:ind w:left="776"/>
        <w:jc w:val="both"/>
      </w:pPr>
      <w:r>
        <w:rPr>
          <w:i/>
          <w:w w:val="105"/>
          <w:sz w:val="21"/>
        </w:rPr>
        <w:t>(j)</w:t>
      </w:r>
      <w:r>
        <w:rPr>
          <w:i/>
          <w:spacing w:val="-14"/>
          <w:w w:val="105"/>
          <w:sz w:val="21"/>
        </w:rPr>
        <w:t> </w:t>
      </w:r>
      <w:r>
        <w:rPr>
          <w:w w:val="105"/>
        </w:rPr>
        <w:t>information</w:t>
      </w:r>
      <w:r>
        <w:rPr>
          <w:spacing w:val="7"/>
          <w:w w:val="105"/>
        </w:rPr>
        <w:t> </w:t>
      </w:r>
      <w:r>
        <w:rPr>
          <w:w w:val="105"/>
        </w:rPr>
        <w:t>received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confidence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Government;</w:t>
      </w:r>
    </w:p>
    <w:p>
      <w:pPr>
        <w:pStyle w:val="ListParagraph"/>
        <w:numPr>
          <w:ilvl w:val="0"/>
          <w:numId w:val="11"/>
        </w:numPr>
        <w:tabs>
          <w:tab w:pos="1084" w:val="left" w:leader="none"/>
        </w:tabs>
        <w:spacing w:line="242" w:lineRule="auto" w:before="129" w:after="0"/>
        <w:ind w:left="432" w:right="128" w:firstLine="346"/>
        <w:jc w:val="both"/>
        <w:rPr>
          <w:rFonts w:ascii="Arial"/>
          <w:sz w:val="19"/>
        </w:rPr>
      </w:pPr>
      <w:r>
        <w:rPr>
          <w:w w:val="105"/>
          <w:sz w:val="20"/>
        </w:rPr>
        <w:t>information,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the disclosure of which would endanger the life or physical safety of any person 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identify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source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information 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assistance given in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confidence for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law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enforcement 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security </w:t>
      </w:r>
      <w:r>
        <w:rPr>
          <w:spacing w:val="-2"/>
          <w:w w:val="105"/>
          <w:sz w:val="20"/>
        </w:rPr>
        <w:t>purposes;</w:t>
      </w:r>
    </w:p>
    <w:p>
      <w:pPr>
        <w:pStyle w:val="ListParagraph"/>
        <w:numPr>
          <w:ilvl w:val="0"/>
          <w:numId w:val="11"/>
        </w:numPr>
        <w:tabs>
          <w:tab w:pos="1085" w:val="left" w:leader="none"/>
        </w:tabs>
        <w:spacing w:line="256" w:lineRule="auto" w:before="129" w:after="0"/>
        <w:ind w:left="432" w:right="150" w:firstLine="338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information</w:t>
      </w:r>
      <w:r>
        <w:rPr>
          <w:w w:val="105"/>
          <w:sz w:val="20"/>
        </w:rPr>
        <w:t> which would impede the process of investigation</w:t>
      </w:r>
      <w:r>
        <w:rPr>
          <w:w w:val="105"/>
          <w:sz w:val="20"/>
        </w:rPr>
        <w:t>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apprehension or prosecution of offenders;</w:t>
      </w:r>
    </w:p>
    <w:p>
      <w:pPr>
        <w:pStyle w:val="ListParagraph"/>
        <w:numPr>
          <w:ilvl w:val="0"/>
          <w:numId w:val="11"/>
        </w:numPr>
        <w:tabs>
          <w:tab w:pos="1045" w:val="left" w:leader="none"/>
        </w:tabs>
        <w:spacing w:line="249" w:lineRule="auto" w:before="109" w:after="0"/>
        <w:ind w:left="432" w:right="140" w:firstLine="338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cabinet</w:t>
      </w:r>
      <w:r>
        <w:rPr>
          <w:w w:val="105"/>
          <w:sz w:val="20"/>
        </w:rPr>
        <w:t> papers</w:t>
      </w:r>
      <w:r>
        <w:rPr>
          <w:w w:val="105"/>
          <w:sz w:val="20"/>
        </w:rPr>
        <w:t> including</w:t>
      </w:r>
      <w:r>
        <w:rPr>
          <w:w w:val="105"/>
          <w:sz w:val="20"/>
        </w:rPr>
        <w:t> records</w:t>
      </w:r>
      <w:r>
        <w:rPr>
          <w:w w:val="105"/>
          <w:sz w:val="20"/>
        </w:rPr>
        <w:t> of deliberations</w:t>
      </w:r>
      <w:r>
        <w:rPr>
          <w:w w:val="105"/>
          <w:sz w:val="20"/>
        </w:rPr>
        <w:t> of the Council</w:t>
      </w:r>
      <w:r>
        <w:rPr>
          <w:w w:val="105"/>
          <w:sz w:val="20"/>
        </w:rPr>
        <w:t> of Ministers,</w:t>
      </w:r>
      <w:r>
        <w:rPr>
          <w:w w:val="105"/>
          <w:sz w:val="20"/>
        </w:rPr>
        <w:t> Secretaries</w:t>
      </w:r>
      <w:r>
        <w:rPr>
          <w:w w:val="105"/>
          <w:sz w:val="20"/>
        </w:rPr>
        <w:t> and other officers:</w:t>
      </w:r>
    </w:p>
    <w:p>
      <w:pPr>
        <w:spacing w:after="0" w:line="249" w:lineRule="auto"/>
        <w:jc w:val="both"/>
        <w:rPr>
          <w:rFonts w:ascii="Arial"/>
          <w:sz w:val="18"/>
        </w:rPr>
        <w:sectPr>
          <w:footerReference w:type="default" r:id="rId8"/>
          <w:pgSz w:w="11850" w:h="16730"/>
          <w:pgMar w:header="0" w:footer="1175" w:top="1680" w:bottom="1360" w:left="1560" w:right="1100"/>
        </w:sectPr>
      </w:pPr>
    </w:p>
    <w:p>
      <w:pPr>
        <w:pStyle w:val="BodyText"/>
        <w:spacing w:line="256" w:lineRule="auto" w:before="81"/>
        <w:ind w:left="466" w:right="118" w:firstLine="3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280879</wp:posOffset>
                </wp:positionH>
                <wp:positionV relativeFrom="page">
                  <wp:posOffset>10654269</wp:posOffset>
                </wp:positionV>
                <wp:extent cx="7254240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2542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4240" h="9525">
                              <a:moveTo>
                                <a:pt x="7254030" y="9154"/>
                              </a:moveTo>
                              <a:lnTo>
                                <a:pt x="0" y="9154"/>
                              </a:lnTo>
                              <a:lnTo>
                                <a:pt x="0" y="0"/>
                              </a:lnTo>
                              <a:lnTo>
                                <a:pt x="7254030" y="0"/>
                              </a:lnTo>
                              <a:lnTo>
                                <a:pt x="7254030" y="9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116476pt;margin-top:838.918823pt;width:571.183487pt;height:.720823pt;mso-position-horizontal-relative:page;mso-position-vertical-relative:page;z-index:15731712" id="docshape10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 9" w:id="9"/>
      <w:bookmarkEnd w:id="9"/>
      <w:r>
        <w:rPr/>
      </w: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 decisions of Council</w:t>
      </w:r>
      <w:r>
        <w:rPr>
          <w:w w:val="105"/>
        </w:rPr>
        <w:t> of Ministers,</w:t>
      </w:r>
      <w:r>
        <w:rPr>
          <w:w w:val="105"/>
        </w:rPr>
        <w:t> the reasons</w:t>
      </w:r>
      <w:r>
        <w:rPr>
          <w:w w:val="105"/>
        </w:rPr>
        <w:t> thereof, and</w:t>
      </w:r>
      <w:r>
        <w:rPr>
          <w:w w:val="105"/>
        </w:rPr>
        <w:t> the material</w:t>
      </w:r>
      <w:r>
        <w:rPr>
          <w:w w:val="105"/>
        </w:rPr>
        <w:t> on</w:t>
      </w:r>
      <w:r>
        <w:rPr>
          <w:w w:val="105"/>
        </w:rPr>
        <w:t> the basis</w:t>
      </w:r>
      <w:r>
        <w:rPr>
          <w:w w:val="105"/>
        </w:rPr>
        <w:t> of</w:t>
      </w:r>
      <w:r>
        <w:rPr>
          <w:w w:val="105"/>
        </w:rPr>
        <w:t> which</w:t>
      </w:r>
      <w:r>
        <w:rPr>
          <w:w w:val="105"/>
        </w:rPr>
        <w:t> the decisions</w:t>
      </w:r>
      <w:r>
        <w:rPr>
          <w:spacing w:val="25"/>
          <w:w w:val="105"/>
        </w:rPr>
        <w:t> </w:t>
      </w:r>
      <w:r>
        <w:rPr>
          <w:w w:val="105"/>
        </w:rPr>
        <w:t>were</w:t>
      </w:r>
      <w:r>
        <w:rPr>
          <w:w w:val="105"/>
        </w:rPr>
        <w:t> taken</w:t>
      </w:r>
      <w:r>
        <w:rPr>
          <w:spacing w:val="19"/>
          <w:w w:val="105"/>
        </w:rPr>
        <w:t> </w:t>
      </w:r>
      <w:r>
        <w:rPr>
          <w:w w:val="105"/>
        </w:rPr>
        <w:t>shall</w:t>
      </w:r>
      <w:r>
        <w:rPr>
          <w:spacing w:val="25"/>
          <w:w w:val="105"/>
        </w:rPr>
        <w:t> </w:t>
      </w:r>
      <w:r>
        <w:rPr>
          <w:w w:val="105"/>
        </w:rPr>
        <w:t>be made</w:t>
      </w:r>
      <w:r>
        <w:rPr>
          <w:spacing w:val="20"/>
          <w:w w:val="105"/>
        </w:rPr>
        <w:t> </w:t>
      </w:r>
      <w:r>
        <w:rPr>
          <w:w w:val="105"/>
        </w:rPr>
        <w:t>public</w:t>
      </w:r>
      <w:r>
        <w:rPr>
          <w:w w:val="105"/>
        </w:rPr>
        <w:t> after the decision</w:t>
      </w:r>
      <w:r>
        <w:rPr>
          <w:spacing w:val="24"/>
          <w:w w:val="105"/>
        </w:rPr>
        <w:t> </w:t>
      </w:r>
      <w:r>
        <w:rPr>
          <w:w w:val="105"/>
        </w:rPr>
        <w:t>has</w:t>
      </w:r>
      <w:r>
        <w:rPr>
          <w:w w:val="105"/>
        </w:rPr>
        <w:t> been</w:t>
      </w:r>
      <w:r>
        <w:rPr>
          <w:spacing w:val="22"/>
          <w:w w:val="105"/>
        </w:rPr>
        <w:t> </w:t>
      </w:r>
      <w:r>
        <w:rPr>
          <w:w w:val="105"/>
        </w:rPr>
        <w:t>taken, and the matter is complete, or over:</w:t>
      </w:r>
    </w:p>
    <w:p>
      <w:pPr>
        <w:pStyle w:val="BodyText"/>
        <w:spacing w:line="261" w:lineRule="auto" w:before="107"/>
        <w:ind w:left="463" w:right="122" w:firstLine="352"/>
        <w:jc w:val="both"/>
      </w:pPr>
      <w:r>
        <w:rPr>
          <w:w w:val="105"/>
        </w:rPr>
        <w:t>Provided</w:t>
      </w:r>
      <w:r>
        <w:rPr>
          <w:w w:val="105"/>
        </w:rPr>
        <w:t> further</w:t>
      </w:r>
      <w:r>
        <w:rPr>
          <w:w w:val="105"/>
        </w:rPr>
        <w:t> that</w:t>
      </w:r>
      <w:r>
        <w:rPr>
          <w:w w:val="105"/>
        </w:rPr>
        <w:t> those</w:t>
      </w:r>
      <w:r>
        <w:rPr>
          <w:w w:val="105"/>
        </w:rPr>
        <w:t> matters</w:t>
      </w:r>
      <w:r>
        <w:rPr>
          <w:w w:val="105"/>
        </w:rPr>
        <w:t> which</w:t>
      </w:r>
      <w:r>
        <w:rPr>
          <w:w w:val="105"/>
        </w:rPr>
        <w:t> come</w:t>
      </w:r>
      <w:r>
        <w:rPr>
          <w:w w:val="105"/>
        </w:rPr>
        <w:t> under</w:t>
      </w:r>
      <w:r>
        <w:rPr>
          <w:w w:val="105"/>
        </w:rPr>
        <w:t> the</w:t>
      </w:r>
      <w:r>
        <w:rPr>
          <w:w w:val="105"/>
        </w:rPr>
        <w:t> exemptions</w:t>
      </w:r>
      <w:r>
        <w:rPr>
          <w:w w:val="105"/>
        </w:rPr>
        <w:t> specified</w:t>
      </w:r>
      <w:r>
        <w:rPr>
          <w:w w:val="105"/>
        </w:rPr>
        <w:t> in</w:t>
      </w:r>
      <w:r>
        <w:rPr>
          <w:w w:val="105"/>
        </w:rPr>
        <w:t> this</w:t>
      </w:r>
      <w:r>
        <w:rPr>
          <w:w w:val="105"/>
        </w:rPr>
        <w:t> section</w:t>
      </w:r>
      <w:r>
        <w:rPr>
          <w:spacing w:val="40"/>
          <w:w w:val="105"/>
        </w:rPr>
        <w:t> </w:t>
      </w:r>
      <w:r>
        <w:rPr>
          <w:w w:val="105"/>
        </w:rPr>
        <w:t>shall not be disclosed;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56" w:lineRule="auto" w:before="104" w:after="0"/>
        <w:ind w:left="461" w:right="115" w:firstLine="349"/>
        <w:jc w:val="both"/>
        <w:rPr>
          <w:sz w:val="20"/>
        </w:rPr>
      </w:pPr>
      <w:r>
        <w:rPr>
          <w:w w:val="105"/>
          <w:sz w:val="20"/>
        </w:rPr>
        <w:t>information</w:t>
      </w:r>
      <w:r>
        <w:rPr>
          <w:w w:val="105"/>
          <w:sz w:val="20"/>
        </w:rPr>
        <w:t> which</w:t>
      </w:r>
      <w:r>
        <w:rPr>
          <w:w w:val="105"/>
          <w:sz w:val="20"/>
        </w:rPr>
        <w:t> relates to personal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the disclosure</w:t>
      </w:r>
      <w:r>
        <w:rPr>
          <w:w w:val="105"/>
          <w:sz w:val="20"/>
        </w:rPr>
        <w:t> of which has no relationship to any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activity</w:t>
      </w:r>
      <w:r>
        <w:rPr>
          <w:w w:val="105"/>
          <w:sz w:val="20"/>
        </w:rPr>
        <w:t> or</w:t>
      </w:r>
      <w:r>
        <w:rPr>
          <w:w w:val="105"/>
          <w:sz w:val="20"/>
        </w:rPr>
        <w:t> interest,</w:t>
      </w:r>
      <w:r>
        <w:rPr>
          <w:w w:val="105"/>
          <w:sz w:val="20"/>
        </w:rPr>
        <w:t> or</w:t>
      </w:r>
      <w:r>
        <w:rPr>
          <w:w w:val="105"/>
          <w:sz w:val="20"/>
        </w:rPr>
        <w:t> which</w:t>
      </w:r>
      <w:r>
        <w:rPr>
          <w:w w:val="105"/>
          <w:sz w:val="20"/>
        </w:rPr>
        <w:t> would</w:t>
      </w:r>
      <w:r>
        <w:rPr>
          <w:w w:val="105"/>
          <w:sz w:val="20"/>
        </w:rPr>
        <w:t> cause</w:t>
      </w:r>
      <w:r>
        <w:rPr>
          <w:w w:val="105"/>
          <w:sz w:val="20"/>
        </w:rPr>
        <w:t> unwarranted</w:t>
      </w:r>
      <w:r>
        <w:rPr>
          <w:w w:val="105"/>
          <w:sz w:val="20"/>
        </w:rPr>
        <w:t> invasion</w:t>
      </w:r>
      <w:r>
        <w:rPr>
          <w:w w:val="105"/>
          <w:sz w:val="20"/>
        </w:rPr>
        <w:t> of the</w:t>
      </w:r>
      <w:r>
        <w:rPr>
          <w:w w:val="105"/>
          <w:sz w:val="20"/>
        </w:rPr>
        <w:t> privacy</w:t>
      </w:r>
      <w:r>
        <w:rPr>
          <w:w w:val="105"/>
          <w:sz w:val="20"/>
        </w:rPr>
        <w:t> of</w:t>
      </w:r>
      <w:r>
        <w:rPr>
          <w:w w:val="105"/>
          <w:sz w:val="20"/>
        </w:rPr>
        <w:t> the individual unless 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Central Public Information</w:t>
      </w:r>
      <w:r>
        <w:rPr>
          <w:w w:val="105"/>
          <w:sz w:val="20"/>
        </w:rPr>
        <w:t> Officer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State Public Information</w:t>
      </w:r>
      <w:r>
        <w:rPr>
          <w:w w:val="105"/>
          <w:sz w:val="20"/>
        </w:rPr>
        <w:t> Officer 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 appellate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authority,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is</w:t>
      </w:r>
      <w:r>
        <w:rPr>
          <w:w w:val="105"/>
          <w:sz w:val="20"/>
        </w:rPr>
        <w:t> satisfied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w w:val="105"/>
          <w:sz w:val="20"/>
        </w:rPr>
        <w:t> the</w:t>
      </w:r>
      <w:r>
        <w:rPr>
          <w:w w:val="105"/>
          <w:sz w:val="20"/>
        </w:rPr>
        <w:t> larger</w:t>
      </w:r>
      <w:r>
        <w:rPr>
          <w:w w:val="105"/>
          <w:sz w:val="20"/>
        </w:rPr>
        <w:t> public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interest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justifies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 disclosure of such information:</w:t>
      </w:r>
    </w:p>
    <w:p>
      <w:pPr>
        <w:pStyle w:val="BodyText"/>
        <w:spacing w:line="256" w:lineRule="auto" w:before="106"/>
        <w:ind w:left="458" w:right="136" w:firstLine="347"/>
        <w:jc w:val="both"/>
      </w:pPr>
      <w:r>
        <w:rPr>
          <w:w w:val="105"/>
        </w:rPr>
        <w:t>Provided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spacing w:val="35"/>
          <w:w w:val="105"/>
        </w:rPr>
        <w:t> </w:t>
      </w:r>
      <w:r>
        <w:rPr>
          <w:w w:val="105"/>
        </w:rPr>
        <w:t>which</w:t>
      </w:r>
      <w:r>
        <w:rPr>
          <w:w w:val="105"/>
        </w:rPr>
        <w:t> cannot</w:t>
      </w:r>
      <w:r>
        <w:rPr>
          <w:w w:val="105"/>
        </w:rPr>
        <w:t> be</w:t>
      </w:r>
      <w:r>
        <w:rPr>
          <w:w w:val="105"/>
        </w:rPr>
        <w:t> denied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Parliament</w:t>
      </w:r>
      <w:r>
        <w:rPr>
          <w:w w:val="105"/>
        </w:rPr>
        <w:t> or</w:t>
      </w:r>
      <w:r>
        <w:rPr>
          <w:w w:val="105"/>
        </w:rPr>
        <w:t> a</w:t>
      </w:r>
      <w:r>
        <w:rPr>
          <w:w w:val="105"/>
        </w:rPr>
        <w:t> State</w:t>
      </w:r>
      <w:r>
        <w:rPr>
          <w:w w:val="105"/>
        </w:rPr>
        <w:t> Legislature shall not be denied to any person.</w:t>
      </w:r>
    </w:p>
    <w:p>
      <w:pPr>
        <w:pStyle w:val="BodyText"/>
        <w:spacing w:line="256" w:lineRule="auto" w:before="113"/>
        <w:ind w:left="114" w:right="116" w:firstLine="345"/>
        <w:jc w:val="both"/>
      </w:pPr>
      <w:r>
        <w:rPr>
          <w:w w:val="105"/>
          <w:sz w:val="19"/>
        </w:rPr>
        <w:t>(.?)</w:t>
      </w:r>
      <w:r>
        <w:rPr>
          <w:spacing w:val="40"/>
          <w:w w:val="105"/>
          <w:sz w:val="19"/>
        </w:rPr>
        <w:t> </w:t>
      </w:r>
      <w:r>
        <w:rPr>
          <w:w w:val="105"/>
        </w:rPr>
        <w:t>Notwithstanding</w:t>
      </w:r>
      <w:r>
        <w:rPr>
          <w:w w:val="105"/>
        </w:rPr>
        <w:t> anything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Official</w:t>
      </w:r>
      <w:r>
        <w:rPr>
          <w:w w:val="105"/>
        </w:rPr>
        <w:t> Secrets</w:t>
      </w:r>
      <w:r>
        <w:rPr>
          <w:spacing w:val="40"/>
          <w:w w:val="105"/>
        </w:rPr>
        <w:t> </w:t>
      </w:r>
      <w:r>
        <w:rPr>
          <w:w w:val="105"/>
        </w:rPr>
        <w:t>Act,</w:t>
      </w:r>
      <w:r>
        <w:rPr>
          <w:spacing w:val="40"/>
          <w:w w:val="105"/>
        </w:rPr>
        <w:t> </w:t>
      </w:r>
      <w:r>
        <w:rPr>
          <w:w w:val="105"/>
        </w:rPr>
        <w:t>1923</w:t>
      </w:r>
      <w:r>
        <w:rPr>
          <w:w w:val="105"/>
        </w:rPr>
        <w:t> (19</w:t>
      </w:r>
      <w:r>
        <w:rPr>
          <w:w w:val="105"/>
        </w:rPr>
        <w:t> of</w:t>
      </w:r>
      <w:r>
        <w:rPr>
          <w:spacing w:val="40"/>
          <w:w w:val="105"/>
        </w:rPr>
        <w:t> </w:t>
      </w:r>
      <w:r>
        <w:rPr>
          <w:w w:val="105"/>
        </w:rPr>
        <w:t>1923)</w:t>
      </w:r>
      <w:r>
        <w:rPr>
          <w:spacing w:val="40"/>
          <w:w w:val="105"/>
        </w:rPr>
        <w:t> </w:t>
      </w:r>
      <w:r>
        <w:rPr>
          <w:w w:val="105"/>
        </w:rPr>
        <w:t>nor</w:t>
      </w:r>
      <w:r>
        <w:rPr>
          <w:w w:val="105"/>
        </w:rPr>
        <w:t> any</w:t>
      </w:r>
      <w:r>
        <w:rPr>
          <w:w w:val="105"/>
        </w:rPr>
        <w:t> of</w:t>
      </w:r>
      <w:r>
        <w:rPr>
          <w:w w:val="105"/>
        </w:rPr>
        <w:t> the exemptions</w:t>
      </w:r>
      <w:r>
        <w:rPr>
          <w:w w:val="105"/>
        </w:rPr>
        <w:t> permissible</w:t>
      </w:r>
      <w:r>
        <w:rPr>
          <w:w w:val="105"/>
        </w:rPr>
        <w:t> in</w:t>
      </w:r>
      <w:r>
        <w:rPr>
          <w:w w:val="105"/>
        </w:rPr>
        <w:t> accordance</w:t>
      </w:r>
      <w:r>
        <w:rPr>
          <w:w w:val="105"/>
        </w:rPr>
        <w:t> with</w:t>
      </w:r>
      <w:r>
        <w:rPr>
          <w:w w:val="105"/>
        </w:rPr>
        <w:t> sub-section</w:t>
      </w:r>
      <w:r>
        <w:rPr>
          <w:w w:val="105"/>
        </w:rPr>
        <w:t> (]), a</w:t>
      </w:r>
      <w:r>
        <w:rPr>
          <w:w w:val="105"/>
        </w:rPr>
        <w:t> public</w:t>
      </w:r>
      <w:r>
        <w:rPr>
          <w:w w:val="105"/>
        </w:rPr>
        <w:t> authority</w:t>
      </w:r>
      <w:r>
        <w:rPr>
          <w:w w:val="105"/>
        </w:rPr>
        <w:t> may</w:t>
      </w:r>
      <w:r>
        <w:rPr>
          <w:w w:val="105"/>
        </w:rPr>
        <w:t> allow</w:t>
      </w:r>
      <w:r>
        <w:rPr>
          <w:w w:val="105"/>
        </w:rPr>
        <w:t> access</w:t>
      </w:r>
      <w:r>
        <w:rPr>
          <w:w w:val="105"/>
        </w:rPr>
        <w:t> to information,</w:t>
      </w:r>
      <w:r>
        <w:rPr>
          <w:w w:val="105"/>
        </w:rPr>
        <w:t> if public interest in disclosure outweighs the harm to the protected interests.</w:t>
      </w:r>
    </w:p>
    <w:p>
      <w:pPr>
        <w:pStyle w:val="ListParagraph"/>
        <w:numPr>
          <w:ilvl w:val="0"/>
          <w:numId w:val="12"/>
        </w:numPr>
        <w:tabs>
          <w:tab w:pos="765" w:val="left" w:leader="none"/>
        </w:tabs>
        <w:spacing w:line="256" w:lineRule="auto" w:before="108" w:after="0"/>
        <w:ind w:left="107" w:right="116" w:firstLine="344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Subject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to the provisions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of clauses </w:t>
      </w:r>
      <w:r>
        <w:rPr>
          <w:rFonts w:ascii="Arial"/>
          <w:i/>
          <w:w w:val="105"/>
          <w:sz w:val="18"/>
        </w:rPr>
        <w:t>(a),</w:t>
      </w:r>
      <w:r>
        <w:rPr>
          <w:rFonts w:ascii="Arial"/>
          <w:i/>
          <w:spacing w:val="-1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(c)</w:t>
      </w:r>
      <w:r>
        <w:rPr>
          <w:rFonts w:ascii="Arial"/>
          <w:i/>
          <w:spacing w:val="-1"/>
          <w:w w:val="105"/>
          <w:sz w:val="18"/>
        </w:rPr>
        <w:t> </w:t>
      </w:r>
      <w:r>
        <w:rPr>
          <w:w w:val="105"/>
          <w:sz w:val="20"/>
        </w:rPr>
        <w:t>and </w:t>
      </w:r>
      <w:r>
        <w:rPr>
          <w:w w:val="105"/>
          <w:sz w:val="19"/>
        </w:rPr>
        <w:t>(i) </w:t>
      </w:r>
      <w:r>
        <w:rPr>
          <w:w w:val="105"/>
          <w:sz w:val="20"/>
        </w:rPr>
        <w:t>of sub-section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(]), any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relating to any occurrence, event or matter which has taken place, occurred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happened twenty years before 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date on which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any request is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made under section 6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shall be provided 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any person making a request under that </w:t>
      </w:r>
      <w:r>
        <w:rPr>
          <w:spacing w:val="-2"/>
          <w:w w:val="105"/>
          <w:sz w:val="20"/>
        </w:rPr>
        <w:t>section:</w:t>
      </w:r>
    </w:p>
    <w:p>
      <w:pPr>
        <w:pStyle w:val="BodyText"/>
        <w:spacing w:line="254" w:lineRule="auto" w:before="111"/>
        <w:ind w:left="108" w:right="131" w:firstLine="346"/>
        <w:jc w:val="both"/>
      </w:pPr>
      <w:r>
        <w:rPr>
          <w:w w:val="105"/>
        </w:rPr>
        <w:t>Provided</w:t>
      </w:r>
      <w:r>
        <w:rPr>
          <w:spacing w:val="23"/>
          <w:w w:val="105"/>
        </w:rPr>
        <w:t> </w:t>
      </w:r>
      <w:r>
        <w:rPr>
          <w:w w:val="105"/>
        </w:rPr>
        <w:t>that where any question</w:t>
      </w:r>
      <w:r>
        <w:rPr>
          <w:spacing w:val="15"/>
          <w:w w:val="105"/>
        </w:rPr>
        <w:t> </w:t>
      </w:r>
      <w:r>
        <w:rPr>
          <w:w w:val="105"/>
        </w:rPr>
        <w:t>arises as 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date from which the said period of twenty years has to</w:t>
      </w:r>
      <w:r>
        <w:rPr>
          <w:w w:val="105"/>
        </w:rPr>
        <w:t> be</w:t>
      </w:r>
      <w:r>
        <w:rPr>
          <w:w w:val="105"/>
        </w:rPr>
        <w:t> computed,</w:t>
      </w:r>
      <w:r>
        <w:rPr>
          <w:w w:val="105"/>
        </w:rPr>
        <w:t> the</w:t>
      </w:r>
      <w:r>
        <w:rPr>
          <w:w w:val="105"/>
        </w:rPr>
        <w:t> decision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Central</w:t>
      </w:r>
      <w:r>
        <w:rPr>
          <w:w w:val="105"/>
        </w:rPr>
        <w:t> Government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final,</w:t>
      </w:r>
      <w:r>
        <w:rPr>
          <w:w w:val="105"/>
        </w:rPr>
        <w:t> subject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usual</w:t>
      </w:r>
      <w:r>
        <w:rPr>
          <w:w w:val="105"/>
        </w:rPr>
        <w:t> appeals provided for in this Act.</w:t>
      </w:r>
    </w:p>
    <w:p>
      <w:pPr>
        <w:pStyle w:val="ListParagraph"/>
        <w:numPr>
          <w:ilvl w:val="0"/>
          <w:numId w:val="2"/>
        </w:numPr>
        <w:tabs>
          <w:tab w:pos="670" w:val="left" w:leader="none"/>
        </w:tabs>
        <w:spacing w:line="252" w:lineRule="auto" w:before="110" w:after="0"/>
        <w:ind w:left="100" w:right="131" w:firstLine="351"/>
        <w:jc w:val="both"/>
        <w:rPr>
          <w:b/>
          <w:sz w:val="21"/>
        </w:rPr>
      </w:pPr>
      <w:r>
        <w:rPr>
          <w:b/>
          <w:w w:val="105"/>
          <w:sz w:val="21"/>
        </w:rPr>
        <w:t>Grounds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for</w:t>
      </w:r>
      <w:r>
        <w:rPr>
          <w:b/>
          <w:spacing w:val="-9"/>
          <w:w w:val="105"/>
          <w:sz w:val="21"/>
        </w:rPr>
        <w:t> </w:t>
      </w:r>
      <w:r>
        <w:rPr>
          <w:b/>
          <w:w w:val="105"/>
          <w:sz w:val="21"/>
        </w:rPr>
        <w:t>rejection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access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in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certain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cases.-Without</w:t>
      </w:r>
      <w:r>
        <w:rPr>
          <w:b/>
          <w:spacing w:val="-14"/>
          <w:w w:val="105"/>
          <w:sz w:val="21"/>
        </w:rPr>
        <w:t> </w:t>
      </w:r>
      <w:r>
        <w:rPr>
          <w:w w:val="105"/>
          <w:sz w:val="20"/>
        </w:rPr>
        <w:t>prejudice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provisions of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section 8,</w:t>
      </w:r>
      <w:r>
        <w:rPr>
          <w:w w:val="105"/>
          <w:sz w:val="20"/>
        </w:rPr>
        <w:t> a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may reject a request</w:t>
      </w:r>
      <w:r>
        <w:rPr>
          <w:w w:val="105"/>
          <w:sz w:val="20"/>
        </w:rPr>
        <w:t> for information</w:t>
      </w:r>
      <w:r>
        <w:rPr>
          <w:w w:val="105"/>
          <w:sz w:val="20"/>
        </w:rPr>
        <w:t> where such a request for providing access would involve an infringement of copyright subsisting in a person other than the State.</w:t>
      </w:r>
    </w:p>
    <w:p>
      <w:pPr>
        <w:pStyle w:val="ListParagraph"/>
        <w:numPr>
          <w:ilvl w:val="0"/>
          <w:numId w:val="2"/>
        </w:numPr>
        <w:tabs>
          <w:tab w:pos="769" w:val="left" w:leader="none"/>
        </w:tabs>
        <w:spacing w:line="254" w:lineRule="auto" w:before="118" w:after="0"/>
        <w:ind w:left="101" w:right="132" w:firstLine="353"/>
        <w:jc w:val="both"/>
        <w:rPr>
          <w:b/>
          <w:sz w:val="21"/>
        </w:rPr>
      </w:pPr>
      <w:r>
        <w:rPr>
          <w:b/>
          <w:w w:val="105"/>
          <w:sz w:val="21"/>
        </w:rPr>
        <w:t>Severability.-(/)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0"/>
        </w:rPr>
        <w:t>Where a request for access to information is rejected on the ground that it is in relation to information</w:t>
      </w:r>
      <w:r>
        <w:rPr>
          <w:w w:val="105"/>
          <w:sz w:val="20"/>
        </w:rPr>
        <w:t> which is exempt</w:t>
      </w:r>
      <w:r>
        <w:rPr>
          <w:w w:val="105"/>
          <w:sz w:val="20"/>
        </w:rPr>
        <w:t> from disclosure, then, notwithstanding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anything contained</w:t>
      </w:r>
      <w:r>
        <w:rPr>
          <w:w w:val="105"/>
          <w:sz w:val="20"/>
        </w:rPr>
        <w:t> in this Act, access</w:t>
      </w:r>
      <w:r>
        <w:rPr>
          <w:w w:val="105"/>
          <w:sz w:val="20"/>
        </w:rPr>
        <w:t> may be provided</w:t>
      </w:r>
      <w:r>
        <w:rPr>
          <w:w w:val="105"/>
          <w:sz w:val="20"/>
        </w:rPr>
        <w:t> to that</w:t>
      </w:r>
      <w:r>
        <w:rPr>
          <w:w w:val="105"/>
          <w:sz w:val="20"/>
        </w:rPr>
        <w:t> part</w:t>
      </w:r>
      <w:r>
        <w:rPr>
          <w:w w:val="105"/>
          <w:sz w:val="20"/>
        </w:rPr>
        <w:t> of the record</w:t>
      </w:r>
      <w:r>
        <w:rPr>
          <w:w w:val="105"/>
          <w:sz w:val="20"/>
        </w:rPr>
        <w:t> which</w:t>
      </w:r>
      <w:r>
        <w:rPr>
          <w:w w:val="105"/>
          <w:sz w:val="20"/>
        </w:rPr>
        <w:t> does</w:t>
      </w:r>
      <w:r>
        <w:rPr>
          <w:w w:val="105"/>
          <w:sz w:val="20"/>
        </w:rPr>
        <w:t> not</w:t>
      </w:r>
      <w:r>
        <w:rPr>
          <w:w w:val="105"/>
          <w:sz w:val="20"/>
        </w:rPr>
        <w:t> contain any information</w:t>
      </w:r>
      <w:r>
        <w:rPr>
          <w:w w:val="105"/>
          <w:sz w:val="20"/>
        </w:rPr>
        <w:t> which</w:t>
      </w:r>
      <w:r>
        <w:rPr>
          <w:w w:val="105"/>
          <w:sz w:val="20"/>
        </w:rPr>
        <w:t> is exempt from disclosure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 Act and</w:t>
      </w:r>
      <w:r>
        <w:rPr>
          <w:w w:val="105"/>
          <w:sz w:val="20"/>
        </w:rPr>
        <w:t> which</w:t>
      </w:r>
      <w:r>
        <w:rPr>
          <w:w w:val="105"/>
          <w:sz w:val="20"/>
        </w:rPr>
        <w:t> can</w:t>
      </w:r>
      <w:r>
        <w:rPr>
          <w:w w:val="105"/>
          <w:sz w:val="20"/>
        </w:rPr>
        <w:t> reasonably</w:t>
      </w:r>
      <w:r>
        <w:rPr>
          <w:w w:val="105"/>
          <w:sz w:val="20"/>
        </w:rPr>
        <w:t> be severed</w:t>
      </w:r>
      <w:r>
        <w:rPr>
          <w:w w:val="105"/>
          <w:sz w:val="20"/>
        </w:rPr>
        <w:t> from any part</w:t>
      </w:r>
      <w:r>
        <w:rPr>
          <w:w w:val="105"/>
          <w:sz w:val="20"/>
        </w:rPr>
        <w:t> that contains exempt information.</w:t>
      </w:r>
    </w:p>
    <w:p>
      <w:pPr>
        <w:pStyle w:val="ListParagraph"/>
        <w:numPr>
          <w:ilvl w:val="0"/>
          <w:numId w:val="13"/>
        </w:numPr>
        <w:tabs>
          <w:tab w:pos="809" w:val="left" w:leader="none"/>
        </w:tabs>
        <w:spacing w:line="256" w:lineRule="auto" w:before="114" w:after="0"/>
        <w:ind w:left="100" w:right="128" w:firstLine="337"/>
        <w:jc w:val="both"/>
        <w:rPr>
          <w:sz w:val="20"/>
        </w:rPr>
      </w:pPr>
      <w:r>
        <w:rPr>
          <w:w w:val="105"/>
          <w:sz w:val="20"/>
        </w:rPr>
        <w:t>Where</w:t>
      </w:r>
      <w:r>
        <w:rPr>
          <w:w w:val="105"/>
          <w:sz w:val="20"/>
        </w:rPr>
        <w:t> access</w:t>
      </w:r>
      <w:r>
        <w:rPr>
          <w:w w:val="105"/>
          <w:sz w:val="20"/>
        </w:rPr>
        <w:t> is</w:t>
      </w:r>
      <w:r>
        <w:rPr>
          <w:w w:val="105"/>
          <w:sz w:val="20"/>
        </w:rPr>
        <w:t> granted</w:t>
      </w:r>
      <w:r>
        <w:rPr>
          <w:w w:val="105"/>
          <w:sz w:val="20"/>
        </w:rPr>
        <w:t> to</w:t>
      </w:r>
      <w:r>
        <w:rPr>
          <w:w w:val="105"/>
          <w:sz w:val="20"/>
        </w:rPr>
        <w:t> a</w:t>
      </w:r>
      <w:r>
        <w:rPr>
          <w:w w:val="105"/>
          <w:sz w:val="20"/>
        </w:rPr>
        <w:t> part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record</w:t>
      </w:r>
      <w:r>
        <w:rPr>
          <w:w w:val="105"/>
          <w:sz w:val="20"/>
        </w:rPr>
        <w:t> under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(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/),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Public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shall</w:t>
      </w:r>
      <w:r>
        <w:rPr>
          <w:w w:val="105"/>
          <w:sz w:val="20"/>
        </w:rPr>
        <w:t> give</w:t>
      </w:r>
      <w:r>
        <w:rPr>
          <w:w w:val="105"/>
          <w:sz w:val="20"/>
        </w:rPr>
        <w:t> a</w:t>
      </w:r>
      <w:r>
        <w:rPr>
          <w:w w:val="105"/>
          <w:sz w:val="20"/>
        </w:rPr>
        <w:t> notice</w:t>
      </w:r>
      <w:r>
        <w:rPr>
          <w:w w:val="105"/>
          <w:sz w:val="20"/>
        </w:rPr>
        <w:t> to</w:t>
      </w:r>
      <w:r>
        <w:rPr>
          <w:w w:val="105"/>
          <w:sz w:val="20"/>
        </w:rPr>
        <w:t> the applicant, informing-</w:t>
      </w:r>
    </w:p>
    <w:p>
      <w:pPr>
        <w:pStyle w:val="ListParagraph"/>
        <w:numPr>
          <w:ilvl w:val="1"/>
          <w:numId w:val="13"/>
        </w:numPr>
        <w:tabs>
          <w:tab w:pos="1117" w:val="left" w:leader="none"/>
        </w:tabs>
        <w:spacing w:line="256" w:lineRule="auto" w:before="112" w:after="0"/>
        <w:ind w:left="447" w:right="148" w:firstLine="344"/>
        <w:jc w:val="left"/>
        <w:rPr>
          <w:sz w:val="20"/>
        </w:rPr>
      </w:pPr>
      <w:r>
        <w:rPr>
          <w:w w:val="105"/>
          <w:sz w:val="20"/>
        </w:rPr>
        <w:t>that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only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part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record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requested,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after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severance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record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containing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information which is exempt from disclosure, is being provided;</w:t>
      </w:r>
    </w:p>
    <w:p>
      <w:pPr>
        <w:pStyle w:val="ListParagraph"/>
        <w:numPr>
          <w:ilvl w:val="1"/>
          <w:numId w:val="13"/>
        </w:numPr>
        <w:tabs>
          <w:tab w:pos="1093" w:val="left" w:leader="none"/>
        </w:tabs>
        <w:spacing w:line="261" w:lineRule="auto" w:before="109" w:after="0"/>
        <w:ind w:left="446" w:right="143" w:firstLine="344"/>
        <w:jc w:val="left"/>
        <w:rPr>
          <w:sz w:val="20"/>
        </w:rPr>
      </w:pPr>
      <w:r>
        <w:rPr>
          <w:w w:val="105"/>
          <w:sz w:val="20"/>
        </w:rPr>
        <w:t>the reasons for the decision, including any findings on any material question of fact, referring to the material on which those findings were based;</w:t>
      </w:r>
    </w:p>
    <w:p>
      <w:pPr>
        <w:pStyle w:val="ListParagraph"/>
        <w:numPr>
          <w:ilvl w:val="1"/>
          <w:numId w:val="13"/>
        </w:numPr>
        <w:tabs>
          <w:tab w:pos="1079" w:val="left" w:leader="none"/>
        </w:tabs>
        <w:spacing w:line="240" w:lineRule="auto" w:before="109" w:after="0"/>
        <w:ind w:left="1079" w:right="0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name 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designation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person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giving the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decision;</w:t>
      </w:r>
    </w:p>
    <w:p>
      <w:pPr>
        <w:pStyle w:val="ListParagraph"/>
        <w:numPr>
          <w:ilvl w:val="1"/>
          <w:numId w:val="13"/>
        </w:numPr>
        <w:tabs>
          <w:tab w:pos="1103" w:val="left" w:leader="none"/>
        </w:tabs>
        <w:spacing w:line="261" w:lineRule="auto" w:before="125" w:after="0"/>
        <w:ind w:left="447" w:right="124" w:firstLine="340"/>
        <w:jc w:val="both"/>
        <w:rPr>
          <w:rFonts w:ascii="Arial"/>
          <w:sz w:val="19"/>
        </w:rPr>
      </w:pPr>
      <w:r>
        <w:rPr>
          <w:w w:val="105"/>
          <w:sz w:val="20"/>
        </w:rPr>
        <w:t>the details of the fees calculated</w:t>
      </w:r>
      <w:r>
        <w:rPr>
          <w:w w:val="105"/>
          <w:sz w:val="20"/>
        </w:rPr>
        <w:t> by him or her and</w:t>
      </w:r>
      <w:r>
        <w:rPr>
          <w:w w:val="105"/>
          <w:sz w:val="20"/>
        </w:rPr>
        <w:t> the amount</w:t>
      </w:r>
      <w:r>
        <w:rPr>
          <w:w w:val="105"/>
          <w:sz w:val="20"/>
        </w:rPr>
        <w:t> of fee which</w:t>
      </w:r>
      <w:r>
        <w:rPr>
          <w:w w:val="105"/>
          <w:sz w:val="20"/>
        </w:rPr>
        <w:t> the applicant</w:t>
      </w:r>
      <w:r>
        <w:rPr>
          <w:w w:val="105"/>
          <w:sz w:val="20"/>
        </w:rPr>
        <w:t> is required to deposit; and</w:t>
      </w:r>
    </w:p>
    <w:p>
      <w:pPr>
        <w:pStyle w:val="ListParagraph"/>
        <w:numPr>
          <w:ilvl w:val="1"/>
          <w:numId w:val="13"/>
        </w:numPr>
        <w:tabs>
          <w:tab w:pos="1085" w:val="left" w:leader="none"/>
        </w:tabs>
        <w:spacing w:line="252" w:lineRule="auto" w:before="104" w:after="0"/>
        <w:ind w:left="439" w:right="133" w:firstLine="352"/>
        <w:jc w:val="both"/>
        <w:rPr>
          <w:sz w:val="20"/>
        </w:rPr>
      </w:pPr>
      <w:r>
        <w:rPr>
          <w:w w:val="105"/>
          <w:sz w:val="20"/>
        </w:rPr>
        <w:t>his or her rights with</w:t>
      </w:r>
      <w:r>
        <w:rPr>
          <w:w w:val="105"/>
          <w:sz w:val="20"/>
        </w:rPr>
        <w:t> respect</w:t>
      </w:r>
      <w:r>
        <w:rPr>
          <w:w w:val="105"/>
          <w:sz w:val="20"/>
        </w:rPr>
        <w:t> to review of the decision</w:t>
      </w:r>
      <w:r>
        <w:rPr>
          <w:w w:val="105"/>
          <w:sz w:val="20"/>
        </w:rPr>
        <w:t> regarding non-disclosure of part of the information, 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amount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fee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charged 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form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access provided, including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particulars of the senior officer specified under sub-section</w:t>
      </w:r>
      <w:r>
        <w:rPr>
          <w:w w:val="105"/>
          <w:sz w:val="20"/>
        </w:rPr>
        <w:t> (])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section 19 or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Central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time</w:t>
      </w:r>
      <w:r>
        <w:rPr>
          <w:w w:val="105"/>
          <w:sz w:val="20"/>
        </w:rPr>
        <w:t> limit,</w:t>
      </w:r>
      <w:r>
        <w:rPr>
          <w:w w:val="105"/>
          <w:sz w:val="20"/>
        </w:rPr>
        <w:t> process</w:t>
      </w:r>
      <w:r>
        <w:rPr>
          <w:w w:val="105"/>
          <w:sz w:val="20"/>
        </w:rPr>
        <w:t> and</w:t>
      </w:r>
      <w:r>
        <w:rPr>
          <w:w w:val="105"/>
          <w:sz w:val="20"/>
        </w:rPr>
        <w:t> any</w:t>
      </w:r>
      <w:r>
        <w:rPr>
          <w:w w:val="105"/>
          <w:sz w:val="20"/>
        </w:rPr>
        <w:t> other</w:t>
      </w:r>
      <w:r>
        <w:rPr>
          <w:w w:val="105"/>
          <w:sz w:val="20"/>
        </w:rPr>
        <w:t> form</w:t>
      </w:r>
      <w:r>
        <w:rPr>
          <w:w w:val="105"/>
          <w:sz w:val="20"/>
        </w:rPr>
        <w:t> of </w:t>
      </w:r>
      <w:r>
        <w:rPr>
          <w:spacing w:val="-2"/>
          <w:w w:val="105"/>
          <w:sz w:val="20"/>
        </w:rPr>
        <w:t>access.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2" w:lineRule="auto" w:before="105" w:after="0"/>
        <w:ind w:left="107" w:right="126" w:firstLine="342"/>
        <w:jc w:val="both"/>
        <w:rPr>
          <w:b/>
          <w:sz w:val="21"/>
        </w:rPr>
      </w:pPr>
      <w:r>
        <w:rPr>
          <w:b/>
          <w:w w:val="105"/>
          <w:sz w:val="21"/>
        </w:rPr>
        <w:t>Third</w:t>
      </w:r>
      <w:r>
        <w:rPr>
          <w:b/>
          <w:w w:val="105"/>
          <w:sz w:val="21"/>
        </w:rPr>
        <w:t> party</w:t>
      </w:r>
      <w:r>
        <w:rPr>
          <w:b/>
          <w:w w:val="105"/>
          <w:sz w:val="21"/>
        </w:rPr>
        <w:t> information.-(]) </w:t>
      </w:r>
      <w:r>
        <w:rPr>
          <w:w w:val="105"/>
          <w:sz w:val="20"/>
        </w:rPr>
        <w:t>Where</w:t>
      </w:r>
      <w:r>
        <w:rPr>
          <w:w w:val="105"/>
          <w:sz w:val="20"/>
        </w:rPr>
        <w:t> a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Public Information Officer, as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case may be,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intends 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disclose any information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record,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or part thereof on a</w:t>
      </w:r>
    </w:p>
    <w:p>
      <w:pPr>
        <w:spacing w:after="0" w:line="242" w:lineRule="auto"/>
        <w:jc w:val="both"/>
        <w:rPr>
          <w:sz w:val="21"/>
        </w:rPr>
        <w:sectPr>
          <w:footerReference w:type="default" r:id="rId9"/>
          <w:pgSz w:w="11870" w:h="16800"/>
          <w:pgMar w:header="0" w:footer="1223" w:top="1640" w:bottom="1420" w:left="1580" w:right="1060"/>
        </w:sectPr>
      </w:pPr>
    </w:p>
    <w:p>
      <w:pPr>
        <w:pStyle w:val="BodyText"/>
        <w:spacing w:line="254" w:lineRule="auto" w:before="63"/>
        <w:ind w:left="115" w:right="105" w:firstLine="5"/>
        <w:jc w:val="both"/>
      </w:pPr>
      <w:bookmarkStart w:name="Page 10" w:id="10"/>
      <w:bookmarkEnd w:id="10"/>
      <w:r>
        <w:rPr/>
      </w:r>
      <w:r>
        <w:rPr>
          <w:w w:val="105"/>
        </w:rPr>
        <w:t>request made under this</w:t>
      </w:r>
      <w:r>
        <w:rPr>
          <w:spacing w:val="-2"/>
          <w:w w:val="105"/>
        </w:rPr>
        <w:t> </w:t>
      </w:r>
      <w:r>
        <w:rPr>
          <w:w w:val="105"/>
        </w:rPr>
        <w:t>Act,</w:t>
      </w:r>
      <w:r>
        <w:rPr>
          <w:spacing w:val="-4"/>
          <w:w w:val="105"/>
        </w:rPr>
        <w:t> </w:t>
      </w:r>
      <w:r>
        <w:rPr>
          <w:w w:val="105"/>
        </w:rPr>
        <w:t>which relates to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 supplied by</w:t>
      </w:r>
      <w:r>
        <w:rPr>
          <w:spacing w:val="-3"/>
          <w:w w:val="105"/>
        </w:rPr>
        <w:t> </w:t>
      </w:r>
      <w:r>
        <w:rPr>
          <w:w w:val="105"/>
        </w:rPr>
        <w:t>a third party and has been treated as confidential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w w:val="105"/>
        </w:rPr>
        <w:t> that</w:t>
      </w:r>
      <w:r>
        <w:rPr>
          <w:w w:val="105"/>
        </w:rPr>
        <w:t> third</w:t>
      </w:r>
      <w:r>
        <w:rPr>
          <w:w w:val="105"/>
        </w:rPr>
        <w:t> party,</w:t>
      </w:r>
      <w:r>
        <w:rPr>
          <w:w w:val="105"/>
        </w:rPr>
        <w:t> the</w:t>
      </w:r>
      <w:r>
        <w:rPr>
          <w:w w:val="105"/>
        </w:rPr>
        <w:t> Central</w:t>
      </w:r>
      <w:r>
        <w:rPr>
          <w:spacing w:val="40"/>
          <w:w w:val="105"/>
        </w:rPr>
        <w:t> </w:t>
      </w:r>
      <w:r>
        <w:rPr>
          <w:w w:val="105"/>
        </w:rPr>
        <w:t>Public</w:t>
      </w:r>
      <w:r>
        <w:rPr>
          <w:spacing w:val="40"/>
          <w:w w:val="105"/>
        </w:rPr>
        <w:t> </w:t>
      </w:r>
      <w:r>
        <w:rPr>
          <w:w w:val="105"/>
        </w:rPr>
        <w:t>Information</w:t>
      </w:r>
      <w:r>
        <w:rPr>
          <w:w w:val="105"/>
        </w:rPr>
        <w:t> Officer</w:t>
      </w:r>
      <w:r>
        <w:rPr>
          <w:w w:val="105"/>
        </w:rPr>
        <w:t> or</w:t>
      </w:r>
      <w:r>
        <w:rPr>
          <w:w w:val="105"/>
        </w:rPr>
        <w:t> State</w:t>
      </w:r>
      <w:r>
        <w:rPr>
          <w:w w:val="105"/>
        </w:rPr>
        <w:t> Public</w:t>
      </w:r>
      <w:r>
        <w:rPr>
          <w:spacing w:val="40"/>
          <w:w w:val="105"/>
        </w:rPr>
        <w:t> </w:t>
      </w:r>
      <w:r>
        <w:rPr>
          <w:w w:val="105"/>
        </w:rPr>
        <w:t>Information Officer, 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case may be,</w:t>
      </w:r>
      <w:r>
        <w:rPr>
          <w:spacing w:val="-7"/>
          <w:w w:val="105"/>
        </w:rPr>
        <w:t> </w:t>
      </w:r>
      <w:r>
        <w:rPr>
          <w:w w:val="105"/>
        </w:rPr>
        <w:t>shall, within five days from the receipt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request, give a</w:t>
      </w:r>
      <w:r>
        <w:rPr>
          <w:spacing w:val="-1"/>
          <w:w w:val="105"/>
        </w:rPr>
        <w:t> </w:t>
      </w:r>
      <w:r>
        <w:rPr>
          <w:w w:val="105"/>
        </w:rPr>
        <w:t>written notice to such</w:t>
      </w:r>
      <w:r>
        <w:rPr>
          <w:w w:val="105"/>
        </w:rPr>
        <w:t> third party of the request</w:t>
      </w:r>
      <w:r>
        <w:rPr>
          <w:w w:val="105"/>
        </w:rPr>
        <w:t> and of the fact</w:t>
      </w:r>
      <w:r>
        <w:rPr>
          <w:w w:val="105"/>
        </w:rPr>
        <w:t> that the Central</w:t>
      </w:r>
      <w:r>
        <w:rPr>
          <w:w w:val="105"/>
        </w:rPr>
        <w:t> Public</w:t>
      </w:r>
      <w:r>
        <w:rPr>
          <w:w w:val="105"/>
        </w:rPr>
        <w:t> Information</w:t>
      </w:r>
      <w:r>
        <w:rPr>
          <w:w w:val="105"/>
        </w:rPr>
        <w:t> Officer or State Public Information Officer, as the</w:t>
      </w:r>
      <w:r>
        <w:rPr>
          <w:spacing w:val="-10"/>
          <w:w w:val="105"/>
        </w:rPr>
        <w:t> </w:t>
      </w:r>
      <w:r>
        <w:rPr>
          <w:w w:val="105"/>
        </w:rPr>
        <w:t>case may be, intends to</w:t>
      </w:r>
      <w:r>
        <w:rPr>
          <w:spacing w:val="-3"/>
          <w:w w:val="105"/>
        </w:rPr>
        <w:t> </w:t>
      </w:r>
      <w:r>
        <w:rPr>
          <w:w w:val="105"/>
        </w:rPr>
        <w:t>disclose the</w:t>
      </w:r>
      <w:r>
        <w:rPr>
          <w:spacing w:val="-1"/>
          <w:w w:val="105"/>
        </w:rPr>
        <w:t> </w:t>
      </w:r>
      <w:r>
        <w:rPr>
          <w:w w:val="105"/>
        </w:rPr>
        <w:t>information or record, or</w:t>
      </w:r>
      <w:r>
        <w:rPr>
          <w:spacing w:val="-2"/>
          <w:w w:val="105"/>
        </w:rPr>
        <w:t> </w:t>
      </w:r>
      <w:r>
        <w:rPr>
          <w:w w:val="105"/>
        </w:rPr>
        <w:t>part thereof,</w:t>
      </w:r>
      <w:r>
        <w:rPr>
          <w:spacing w:val="-1"/>
          <w:w w:val="105"/>
        </w:rPr>
        <w:t> </w:t>
      </w:r>
      <w:r>
        <w:rPr>
          <w:w w:val="105"/>
        </w:rPr>
        <w:t>and invite the third party to</w:t>
      </w:r>
      <w:r>
        <w:rPr>
          <w:spacing w:val="-1"/>
          <w:w w:val="105"/>
        </w:rPr>
        <w:t> </w:t>
      </w:r>
      <w:r>
        <w:rPr>
          <w:w w:val="105"/>
        </w:rPr>
        <w:t>make a</w:t>
      </w:r>
      <w:r>
        <w:rPr>
          <w:spacing w:val="-4"/>
          <w:w w:val="105"/>
        </w:rPr>
        <w:t> </w:t>
      </w:r>
      <w:r>
        <w:rPr>
          <w:w w:val="105"/>
        </w:rPr>
        <w:t>submission</w:t>
      </w:r>
      <w:r>
        <w:rPr>
          <w:w w:val="105"/>
        </w:rPr>
        <w:t> in writing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orally, regarding whether</w:t>
      </w:r>
      <w:r>
        <w:rPr>
          <w:w w:val="105"/>
        </w:rPr>
        <w:t> the infom1ation</w:t>
      </w:r>
      <w:r>
        <w:rPr>
          <w:w w:val="105"/>
        </w:rPr>
        <w:t> should be disclosed,</w:t>
      </w:r>
      <w:r>
        <w:rPr>
          <w:w w:val="105"/>
        </w:rPr>
        <w:t> and such submission</w:t>
      </w:r>
      <w:r>
        <w:rPr>
          <w:w w:val="105"/>
        </w:rPr>
        <w:t> of the third</w:t>
      </w:r>
      <w:r>
        <w:rPr>
          <w:w w:val="105"/>
        </w:rPr>
        <w:t> party shall</w:t>
      </w:r>
      <w:r>
        <w:rPr>
          <w:w w:val="105"/>
        </w:rPr>
        <w:t> be kept</w:t>
      </w:r>
      <w:r>
        <w:rPr>
          <w:w w:val="105"/>
        </w:rPr>
        <w:t> in view</w:t>
      </w:r>
      <w:r>
        <w:rPr>
          <w:w w:val="105"/>
        </w:rPr>
        <w:t> while</w:t>
      </w:r>
      <w:r>
        <w:rPr>
          <w:w w:val="105"/>
        </w:rPr>
        <w:t> taking a</w:t>
      </w:r>
      <w:r>
        <w:rPr>
          <w:w w:val="105"/>
        </w:rPr>
        <w:t> decision</w:t>
      </w:r>
      <w:r>
        <w:rPr>
          <w:w w:val="105"/>
        </w:rPr>
        <w:t> about disclosure of information:</w:t>
      </w:r>
    </w:p>
    <w:p>
      <w:pPr>
        <w:pStyle w:val="BodyText"/>
        <w:spacing w:line="256" w:lineRule="auto" w:before="116"/>
        <w:ind w:left="115" w:right="108" w:firstLine="345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except</w:t>
      </w:r>
      <w:r>
        <w:rPr>
          <w:w w:val="105"/>
        </w:rPr>
        <w:t> in the case of trade or commercial</w:t>
      </w:r>
      <w:r>
        <w:rPr>
          <w:w w:val="105"/>
        </w:rPr>
        <w:t> secrets protected</w:t>
      </w:r>
      <w:r>
        <w:rPr>
          <w:w w:val="105"/>
        </w:rPr>
        <w:t> by law, disclosure</w:t>
      </w:r>
      <w:r>
        <w:rPr>
          <w:w w:val="105"/>
        </w:rPr>
        <w:t> may be allowed</w:t>
      </w:r>
      <w:r>
        <w:rPr>
          <w:w w:val="105"/>
        </w:rPr>
        <w:t> if the</w:t>
      </w:r>
      <w:r>
        <w:rPr>
          <w:w w:val="105"/>
        </w:rPr>
        <w:t> public</w:t>
      </w:r>
      <w:r>
        <w:rPr>
          <w:w w:val="105"/>
        </w:rPr>
        <w:t> interest</w:t>
      </w:r>
      <w:r>
        <w:rPr>
          <w:w w:val="105"/>
        </w:rPr>
        <w:t> in</w:t>
      </w:r>
      <w:r>
        <w:rPr>
          <w:w w:val="105"/>
        </w:rPr>
        <w:t> disclosure</w:t>
      </w:r>
      <w:r>
        <w:rPr>
          <w:w w:val="105"/>
        </w:rPr>
        <w:t> outweighs in</w:t>
      </w:r>
      <w:r>
        <w:rPr>
          <w:w w:val="105"/>
        </w:rPr>
        <w:t> importance</w:t>
      </w:r>
      <w:r>
        <w:rPr>
          <w:w w:val="105"/>
        </w:rPr>
        <w:t> any</w:t>
      </w:r>
      <w:r>
        <w:rPr>
          <w:w w:val="105"/>
        </w:rPr>
        <w:t> possible</w:t>
      </w:r>
      <w:r>
        <w:rPr>
          <w:w w:val="105"/>
        </w:rPr>
        <w:t> harm</w:t>
      </w:r>
      <w:r>
        <w:rPr>
          <w:w w:val="105"/>
        </w:rPr>
        <w:t> or</w:t>
      </w:r>
      <w:r>
        <w:rPr>
          <w:w w:val="105"/>
        </w:rPr>
        <w:t> injury</w:t>
      </w:r>
      <w:r>
        <w:rPr>
          <w:w w:val="105"/>
        </w:rPr>
        <w:t> to</w:t>
      </w:r>
      <w:r>
        <w:rPr>
          <w:w w:val="105"/>
        </w:rPr>
        <w:t> the interests of such third party.</w:t>
      </w:r>
    </w:p>
    <w:p>
      <w:pPr>
        <w:pStyle w:val="ListParagraph"/>
        <w:numPr>
          <w:ilvl w:val="0"/>
          <w:numId w:val="14"/>
        </w:numPr>
        <w:tabs>
          <w:tab w:pos="776" w:val="left" w:leader="none"/>
        </w:tabs>
        <w:spacing w:line="256" w:lineRule="auto" w:before="108" w:after="0"/>
        <w:ind w:left="110" w:right="113" w:firstLine="344"/>
        <w:jc w:val="both"/>
        <w:rPr>
          <w:sz w:val="20"/>
        </w:rPr>
      </w:pPr>
      <w:r>
        <w:rPr>
          <w:w w:val="105"/>
          <w:sz w:val="20"/>
        </w:rPr>
        <w:t>Where</w:t>
      </w:r>
      <w:r>
        <w:rPr>
          <w:w w:val="105"/>
          <w:sz w:val="20"/>
        </w:rPr>
        <w:t> a</w:t>
      </w:r>
      <w:r>
        <w:rPr>
          <w:w w:val="105"/>
          <w:sz w:val="20"/>
        </w:rPr>
        <w:t> notice</w:t>
      </w:r>
      <w:r>
        <w:rPr>
          <w:w w:val="105"/>
          <w:sz w:val="20"/>
        </w:rPr>
        <w:t> is</w:t>
      </w:r>
      <w:r>
        <w:rPr>
          <w:w w:val="105"/>
          <w:sz w:val="20"/>
        </w:rPr>
        <w:t> served</w:t>
      </w:r>
      <w:r>
        <w:rPr>
          <w:w w:val="105"/>
          <w:sz w:val="20"/>
        </w:rPr>
        <w:t> by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Infomrntion Officer, as the case may be, under sub-section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(1) 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 third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party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in respect of any information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or record or pai1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thereof, the third party shall, within</w:t>
      </w:r>
      <w:r>
        <w:rPr>
          <w:w w:val="105"/>
          <w:sz w:val="20"/>
        </w:rPr>
        <w:t> ten days from the date of receipt of such</w:t>
      </w:r>
      <w:r>
        <w:rPr>
          <w:w w:val="105"/>
          <w:sz w:val="20"/>
        </w:rPr>
        <w:t> notice,</w:t>
      </w:r>
      <w:r>
        <w:rPr>
          <w:w w:val="105"/>
          <w:sz w:val="20"/>
        </w:rPr>
        <w:t> be given</w:t>
      </w:r>
      <w:r>
        <w:rPr>
          <w:w w:val="105"/>
          <w:sz w:val="20"/>
        </w:rPr>
        <w:t> the opportunity</w:t>
      </w:r>
      <w:r>
        <w:rPr>
          <w:w w:val="105"/>
          <w:sz w:val="20"/>
        </w:rPr>
        <w:t> to make representation against the proposed disclosure.</w:t>
      </w:r>
    </w:p>
    <w:p>
      <w:pPr>
        <w:pStyle w:val="ListParagraph"/>
        <w:numPr>
          <w:ilvl w:val="0"/>
          <w:numId w:val="14"/>
        </w:numPr>
        <w:tabs>
          <w:tab w:pos="768" w:val="left" w:leader="none"/>
        </w:tabs>
        <w:spacing w:line="254" w:lineRule="auto" w:before="106" w:after="0"/>
        <w:ind w:left="108" w:right="104" w:firstLine="342"/>
        <w:jc w:val="both"/>
        <w:rPr>
          <w:sz w:val="20"/>
        </w:rPr>
      </w:pPr>
      <w:r>
        <w:rPr>
          <w:w w:val="105"/>
          <w:sz w:val="20"/>
        </w:rPr>
        <w:t>Notwithstanding anything contained</w:t>
      </w:r>
      <w:r>
        <w:rPr>
          <w:w w:val="105"/>
          <w:sz w:val="20"/>
        </w:rPr>
        <w:t> in section</w:t>
      </w:r>
      <w:r>
        <w:rPr>
          <w:w w:val="105"/>
          <w:sz w:val="20"/>
        </w:rPr>
        <w:t> 7,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 State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 as the case may</w:t>
      </w:r>
      <w:r>
        <w:rPr>
          <w:w w:val="105"/>
          <w:sz w:val="20"/>
        </w:rPr>
        <w:t> be, shall, within forty days after receipt of the request</w:t>
      </w:r>
      <w:r>
        <w:rPr>
          <w:w w:val="105"/>
          <w:sz w:val="20"/>
        </w:rPr>
        <w:t> under section</w:t>
      </w:r>
      <w:r>
        <w:rPr>
          <w:w w:val="105"/>
          <w:sz w:val="20"/>
        </w:rPr>
        <w:t> 6, if the third</w:t>
      </w:r>
      <w:r>
        <w:rPr>
          <w:w w:val="105"/>
          <w:sz w:val="20"/>
        </w:rPr>
        <w:t> party has been</w:t>
      </w:r>
      <w:r>
        <w:rPr>
          <w:w w:val="105"/>
          <w:sz w:val="20"/>
        </w:rPr>
        <w:t> given</w:t>
      </w:r>
      <w:r>
        <w:rPr>
          <w:w w:val="105"/>
          <w:sz w:val="20"/>
        </w:rPr>
        <w:t> an opportunity</w:t>
      </w:r>
      <w:r>
        <w:rPr>
          <w:w w:val="105"/>
          <w:sz w:val="20"/>
        </w:rPr>
        <w:t> to</w:t>
      </w:r>
      <w:r>
        <w:rPr>
          <w:w w:val="105"/>
          <w:sz w:val="20"/>
        </w:rPr>
        <w:t> make</w:t>
      </w:r>
      <w:r>
        <w:rPr>
          <w:w w:val="105"/>
          <w:sz w:val="20"/>
        </w:rPr>
        <w:t> representation under sub-section</w:t>
      </w:r>
      <w:r>
        <w:rPr>
          <w:w w:val="105"/>
          <w:sz w:val="20"/>
        </w:rPr>
        <w:t> (2), make</w:t>
      </w:r>
      <w:r>
        <w:rPr>
          <w:w w:val="105"/>
          <w:sz w:val="20"/>
        </w:rPr>
        <w:t> a</w:t>
      </w:r>
      <w:r>
        <w:rPr>
          <w:w w:val="105"/>
          <w:sz w:val="20"/>
        </w:rPr>
        <w:t> decision</w:t>
      </w:r>
      <w:r>
        <w:rPr>
          <w:w w:val="105"/>
          <w:sz w:val="20"/>
        </w:rPr>
        <w:t> as</w:t>
      </w:r>
      <w:r>
        <w:rPr>
          <w:w w:val="105"/>
          <w:sz w:val="20"/>
        </w:rPr>
        <w:t> to</w:t>
      </w:r>
      <w:r>
        <w:rPr>
          <w:w w:val="105"/>
          <w:sz w:val="20"/>
        </w:rPr>
        <w:t> whether</w:t>
      </w:r>
      <w:r>
        <w:rPr>
          <w:w w:val="105"/>
          <w:sz w:val="20"/>
        </w:rPr>
        <w:t> or</w:t>
      </w:r>
      <w:r>
        <w:rPr>
          <w:w w:val="105"/>
          <w:sz w:val="20"/>
        </w:rPr>
        <w:t> not</w:t>
      </w:r>
      <w:r>
        <w:rPr>
          <w:w w:val="105"/>
          <w:sz w:val="20"/>
        </w:rPr>
        <w:t> to</w:t>
      </w:r>
      <w:r>
        <w:rPr>
          <w:w w:val="105"/>
          <w:sz w:val="20"/>
        </w:rPr>
        <w:t> disclose</w:t>
      </w:r>
      <w:r>
        <w:rPr>
          <w:w w:val="105"/>
          <w:sz w:val="20"/>
        </w:rPr>
        <w:t> the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or</w:t>
      </w:r>
      <w:r>
        <w:rPr>
          <w:w w:val="105"/>
          <w:sz w:val="20"/>
        </w:rPr>
        <w:t> record</w:t>
      </w:r>
      <w:r>
        <w:rPr>
          <w:w w:val="105"/>
          <w:sz w:val="20"/>
        </w:rPr>
        <w:t> or</w:t>
      </w:r>
      <w:r>
        <w:rPr>
          <w:w w:val="105"/>
          <w:sz w:val="20"/>
        </w:rPr>
        <w:t> part</w:t>
      </w:r>
      <w:r>
        <w:rPr>
          <w:w w:val="105"/>
          <w:sz w:val="20"/>
        </w:rPr>
        <w:t> thereof</w:t>
      </w:r>
      <w:r>
        <w:rPr>
          <w:w w:val="105"/>
          <w:sz w:val="20"/>
        </w:rPr>
        <w:t> and</w:t>
      </w:r>
      <w:r>
        <w:rPr>
          <w:w w:val="105"/>
          <w:sz w:val="20"/>
        </w:rPr>
        <w:t> give</w:t>
      </w:r>
      <w:r>
        <w:rPr>
          <w:w w:val="105"/>
          <w:sz w:val="20"/>
        </w:rPr>
        <w:t> in writing the notice of his decision to the third party.</w:t>
      </w:r>
    </w:p>
    <w:p>
      <w:pPr>
        <w:pStyle w:val="ListParagraph"/>
        <w:numPr>
          <w:ilvl w:val="0"/>
          <w:numId w:val="14"/>
        </w:numPr>
        <w:tabs>
          <w:tab w:pos="776" w:val="left" w:leader="none"/>
        </w:tabs>
        <w:spacing w:line="256" w:lineRule="auto" w:before="117" w:after="0"/>
        <w:ind w:left="111" w:right="108" w:firstLine="336"/>
        <w:jc w:val="both"/>
        <w:rPr>
          <w:rFonts w:ascii="Arial"/>
          <w:sz w:val="18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notice</w:t>
      </w:r>
      <w:r>
        <w:rPr>
          <w:w w:val="105"/>
          <w:sz w:val="20"/>
        </w:rPr>
        <w:t> given</w:t>
      </w:r>
      <w:r>
        <w:rPr>
          <w:w w:val="105"/>
          <w:sz w:val="20"/>
        </w:rPr>
        <w:t> under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(3) shall</w:t>
      </w:r>
      <w:r>
        <w:rPr>
          <w:w w:val="105"/>
          <w:sz w:val="20"/>
        </w:rPr>
        <w:t> include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statement</w:t>
      </w:r>
      <w:r>
        <w:rPr>
          <w:w w:val="105"/>
          <w:sz w:val="20"/>
        </w:rPr>
        <w:t> that</w:t>
      </w:r>
      <w:r>
        <w:rPr>
          <w:w w:val="105"/>
          <w:sz w:val="20"/>
        </w:rPr>
        <w:t> the</w:t>
      </w:r>
      <w:r>
        <w:rPr>
          <w:w w:val="105"/>
          <w:sz w:val="20"/>
        </w:rPr>
        <w:t> third</w:t>
      </w:r>
      <w:r>
        <w:rPr>
          <w:w w:val="105"/>
          <w:sz w:val="20"/>
        </w:rPr>
        <w:t> party</w:t>
      </w:r>
      <w:r>
        <w:rPr>
          <w:w w:val="105"/>
          <w:sz w:val="20"/>
        </w:rPr>
        <w:t> to</w:t>
      </w:r>
      <w:r>
        <w:rPr>
          <w:w w:val="105"/>
          <w:sz w:val="20"/>
        </w:rPr>
        <w:t> whom</w:t>
      </w:r>
      <w:r>
        <w:rPr>
          <w:w w:val="105"/>
          <w:sz w:val="20"/>
        </w:rPr>
        <w:t> the notice is given is entitled to prefer an appeal</w:t>
      </w:r>
      <w:r>
        <w:rPr>
          <w:w w:val="105"/>
          <w:sz w:val="20"/>
        </w:rPr>
        <w:t> under section 19 against the decision.</w:t>
      </w:r>
    </w:p>
    <w:p>
      <w:pPr>
        <w:pStyle w:val="BodyText"/>
        <w:spacing w:before="109"/>
        <w:ind w:left="25" w:right="25"/>
        <w:jc w:val="center"/>
      </w:pPr>
      <w:r>
        <w:rPr>
          <w:w w:val="105"/>
        </w:rPr>
        <w:t>CHAPTER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III</w:t>
      </w:r>
    </w:p>
    <w:p>
      <w:pPr>
        <w:spacing w:before="158"/>
        <w:ind w:left="0" w:right="25" w:firstLine="0"/>
        <w:jc w:val="center"/>
        <w:rPr>
          <w:sz w:val="17"/>
        </w:rPr>
      </w:pPr>
      <w:r>
        <w:rPr>
          <w:sz w:val="17"/>
        </w:rPr>
        <w:t>THE</w:t>
      </w:r>
      <w:r>
        <w:rPr>
          <w:spacing w:val="19"/>
          <w:sz w:val="17"/>
        </w:rPr>
        <w:t> </w:t>
      </w:r>
      <w:r>
        <w:rPr>
          <w:sz w:val="17"/>
        </w:rPr>
        <w:t>CENTRAL</w:t>
      </w:r>
      <w:r>
        <w:rPr>
          <w:spacing w:val="35"/>
          <w:sz w:val="17"/>
        </w:rPr>
        <w:t> </w:t>
      </w:r>
      <w:r>
        <w:rPr>
          <w:sz w:val="17"/>
        </w:rPr>
        <w:t>lNFORMATION</w:t>
      </w:r>
      <w:r>
        <w:rPr>
          <w:spacing w:val="29"/>
          <w:sz w:val="17"/>
        </w:rPr>
        <w:t> </w:t>
      </w:r>
      <w:r>
        <w:rPr>
          <w:spacing w:val="-2"/>
          <w:sz w:val="17"/>
        </w:rPr>
        <w:t>COMMISSION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59" w:lineRule="auto" w:before="137" w:after="0"/>
        <w:ind w:left="115" w:right="107" w:firstLine="339"/>
        <w:jc w:val="both"/>
        <w:rPr>
          <w:b/>
          <w:sz w:val="20"/>
        </w:rPr>
      </w:pPr>
      <w:r>
        <w:rPr>
          <w:b/>
          <w:w w:val="105"/>
          <w:sz w:val="20"/>
        </w:rPr>
        <w:t>Constitution</w:t>
      </w:r>
      <w:r>
        <w:rPr>
          <w:b/>
          <w:w w:val="105"/>
          <w:sz w:val="20"/>
        </w:rPr>
        <w:t> of</w:t>
      </w:r>
      <w:r>
        <w:rPr>
          <w:b/>
          <w:w w:val="105"/>
          <w:sz w:val="20"/>
        </w:rPr>
        <w:t> Central</w:t>
      </w:r>
      <w:r>
        <w:rPr>
          <w:b/>
          <w:w w:val="105"/>
          <w:sz w:val="20"/>
        </w:rPr>
        <w:t> Information</w:t>
      </w:r>
      <w:r>
        <w:rPr>
          <w:b/>
          <w:w w:val="105"/>
          <w:sz w:val="20"/>
        </w:rPr>
        <w:t> Commission.--(])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shall,</w:t>
      </w:r>
      <w:r>
        <w:rPr>
          <w:w w:val="105"/>
          <w:sz w:val="20"/>
        </w:rPr>
        <w:t> by notification in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Official Gazette, constitute 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body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known 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Central Information Commission to exercise the powers conferred on,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to perform the functions assigned to,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it under this Act.</w:t>
      </w:r>
    </w:p>
    <w:p>
      <w:pPr>
        <w:pStyle w:val="ListParagraph"/>
        <w:numPr>
          <w:ilvl w:val="0"/>
          <w:numId w:val="15"/>
        </w:numPr>
        <w:tabs>
          <w:tab w:pos="750" w:val="left" w:leader="none"/>
        </w:tabs>
        <w:spacing w:line="240" w:lineRule="auto" w:before="106" w:after="0"/>
        <w:ind w:left="750" w:right="0" w:hanging="299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consist</w:t>
      </w:r>
      <w:r>
        <w:rPr>
          <w:spacing w:val="-8"/>
          <w:w w:val="105"/>
          <w:sz w:val="20"/>
        </w:rPr>
        <w:t> </w:t>
      </w:r>
      <w:r>
        <w:rPr>
          <w:spacing w:val="-5"/>
          <w:w w:val="105"/>
          <w:sz w:val="20"/>
        </w:rPr>
        <w:t>of-</w:t>
      </w:r>
    </w:p>
    <w:p>
      <w:pPr>
        <w:pStyle w:val="ListParagraph"/>
        <w:numPr>
          <w:ilvl w:val="1"/>
          <w:numId w:val="15"/>
        </w:numPr>
        <w:tabs>
          <w:tab w:pos="1095" w:val="left" w:leader="none"/>
        </w:tabs>
        <w:spacing w:line="240" w:lineRule="auto" w:before="130" w:after="0"/>
        <w:ind w:left="1095" w:right="0" w:hanging="305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Chieflnformation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Commissioner;</w:t>
      </w:r>
      <w:r>
        <w:rPr>
          <w:spacing w:val="36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1"/>
          <w:numId w:val="15"/>
        </w:numPr>
        <w:tabs>
          <w:tab w:pos="1115" w:val="left" w:leader="none"/>
        </w:tabs>
        <w:spacing w:line="261" w:lineRule="auto" w:before="130" w:after="0"/>
        <w:ind w:left="453" w:right="119" w:firstLine="337"/>
        <w:jc w:val="left"/>
        <w:rPr>
          <w:sz w:val="20"/>
        </w:rPr>
      </w:pPr>
      <w:r>
        <w:rPr>
          <w:w w:val="105"/>
          <w:sz w:val="20"/>
        </w:rPr>
        <w:t>such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Central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Commissioners,</w:t>
      </w:r>
      <w:r>
        <w:rPr>
          <w:w w:val="105"/>
          <w:sz w:val="20"/>
        </w:rPr>
        <w:t> not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exceeding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ten,</w:t>
      </w:r>
      <w:r>
        <w:rPr>
          <w:w w:val="105"/>
          <w:sz w:val="20"/>
        </w:rPr>
        <w:t> as</w:t>
      </w:r>
      <w:r>
        <w:rPr>
          <w:w w:val="105"/>
          <w:sz w:val="20"/>
        </w:rPr>
        <w:t> may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deemed </w:t>
      </w:r>
      <w:r>
        <w:rPr>
          <w:spacing w:val="-2"/>
          <w:w w:val="105"/>
          <w:sz w:val="20"/>
        </w:rPr>
        <w:t>necessary.</w:t>
      </w:r>
    </w:p>
    <w:p>
      <w:pPr>
        <w:pStyle w:val="ListParagraph"/>
        <w:numPr>
          <w:ilvl w:val="0"/>
          <w:numId w:val="15"/>
        </w:numPr>
        <w:tabs>
          <w:tab w:pos="764" w:val="left" w:leader="none"/>
        </w:tabs>
        <w:spacing w:line="256" w:lineRule="auto" w:before="105" w:after="0"/>
        <w:ind w:left="119" w:right="113" w:firstLine="331"/>
        <w:jc w:val="left"/>
        <w:rPr>
          <w:sz w:val="20"/>
        </w:rPr>
      </w:pPr>
      <w:r>
        <w:rPr>
          <w:w w:val="105"/>
          <w:sz w:val="20"/>
        </w:rPr>
        <w:t>The Chief</w:t>
      </w:r>
      <w:r>
        <w:rPr>
          <w:w w:val="105"/>
          <w:sz w:val="20"/>
        </w:rPr>
        <w:t> Infomrntion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 Information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Commissioners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w w:val="105"/>
          <w:sz w:val="20"/>
        </w:rPr>
        <w:t> be appointed</w:t>
      </w:r>
      <w:r>
        <w:rPr>
          <w:w w:val="105"/>
          <w:sz w:val="20"/>
        </w:rPr>
        <w:t> by the President on the recommendation of a committee consisting of-</w:t>
      </w:r>
    </w:p>
    <w:p>
      <w:pPr>
        <w:pStyle w:val="ListParagraph"/>
        <w:numPr>
          <w:ilvl w:val="0"/>
          <w:numId w:val="16"/>
        </w:numPr>
        <w:tabs>
          <w:tab w:pos="1047" w:val="left" w:leader="none"/>
        </w:tabs>
        <w:spacing w:line="240" w:lineRule="auto" w:before="108" w:after="0"/>
        <w:ind w:left="1047" w:right="0" w:hanging="25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Prime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Minister,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Chairperson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committee;</w:t>
      </w:r>
    </w:p>
    <w:p>
      <w:pPr>
        <w:pStyle w:val="ListParagraph"/>
        <w:numPr>
          <w:ilvl w:val="0"/>
          <w:numId w:val="16"/>
        </w:numPr>
        <w:tabs>
          <w:tab w:pos="1108" w:val="left" w:leader="none"/>
        </w:tabs>
        <w:spacing w:line="240" w:lineRule="auto" w:before="135" w:after="0"/>
        <w:ind w:left="1108" w:right="0" w:hanging="31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Leader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Opposition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LokSabha;</w:t>
      </w:r>
      <w:r>
        <w:rPr>
          <w:spacing w:val="8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</w:tabs>
        <w:spacing w:line="240" w:lineRule="auto" w:before="126" w:after="0"/>
        <w:ind w:left="1160" w:right="0" w:hanging="369"/>
        <w:jc w:val="left"/>
        <w:rPr>
          <w:i/>
          <w:sz w:val="20"/>
        </w:rPr>
      </w:pP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Union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Cabinet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Minister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nominated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Prime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Minister.</w:t>
      </w:r>
    </w:p>
    <w:p>
      <w:pPr>
        <w:pStyle w:val="BodyText"/>
        <w:spacing w:line="256" w:lineRule="auto" w:before="130"/>
        <w:ind w:left="106" w:right="105" w:firstLine="347"/>
        <w:jc w:val="both"/>
      </w:pPr>
      <w:r>
        <w:rPr>
          <w:i/>
          <w:w w:val="105"/>
        </w:rPr>
        <w:t>Explanation.-For </w:t>
      </w:r>
      <w:r>
        <w:rPr>
          <w:w w:val="105"/>
        </w:rPr>
        <w:t>the purposes of removal</w:t>
      </w:r>
      <w:r>
        <w:rPr>
          <w:w w:val="105"/>
        </w:rPr>
        <w:t> of doubts,</w:t>
      </w:r>
      <w:r>
        <w:rPr>
          <w:w w:val="105"/>
        </w:rPr>
        <w:t> it is hereby declared</w:t>
      </w:r>
      <w:r>
        <w:rPr>
          <w:w w:val="105"/>
        </w:rPr>
        <w:t> that where the Leader of Opposition</w:t>
      </w:r>
      <w:r>
        <w:rPr>
          <w:w w:val="105"/>
        </w:rPr>
        <w:t> in the</w:t>
      </w:r>
      <w:r>
        <w:rPr>
          <w:w w:val="105"/>
        </w:rPr>
        <w:t> House</w:t>
      </w:r>
      <w:r>
        <w:rPr>
          <w:w w:val="105"/>
        </w:rPr>
        <w:t> of the People</w:t>
      </w:r>
      <w:r>
        <w:rPr>
          <w:w w:val="105"/>
        </w:rPr>
        <w:t> has</w:t>
      </w:r>
      <w:r>
        <w:rPr>
          <w:w w:val="105"/>
        </w:rPr>
        <w:t> not</w:t>
      </w:r>
      <w:r>
        <w:rPr>
          <w:w w:val="105"/>
        </w:rPr>
        <w:t> been</w:t>
      </w:r>
      <w:r>
        <w:rPr>
          <w:w w:val="105"/>
        </w:rPr>
        <w:t> recognised</w:t>
      </w:r>
      <w:r>
        <w:rPr>
          <w:w w:val="105"/>
        </w:rPr>
        <w:t> as such, the Leader</w:t>
      </w:r>
      <w:r>
        <w:rPr>
          <w:w w:val="105"/>
        </w:rPr>
        <w:t> of the single largest group</w:t>
      </w:r>
      <w:r>
        <w:rPr>
          <w:w w:val="105"/>
        </w:rPr>
        <w:t> in opposition</w:t>
      </w:r>
      <w:r>
        <w:rPr>
          <w:w w:val="105"/>
        </w:rPr>
        <w:t> of the Government</w:t>
      </w:r>
      <w:r>
        <w:rPr>
          <w:w w:val="105"/>
        </w:rPr>
        <w:t> in the</w:t>
      </w:r>
      <w:r>
        <w:rPr>
          <w:w w:val="105"/>
        </w:rPr>
        <w:t> House</w:t>
      </w:r>
      <w:r>
        <w:rPr>
          <w:w w:val="105"/>
        </w:rPr>
        <w:t> of the</w:t>
      </w:r>
      <w:r>
        <w:rPr>
          <w:w w:val="105"/>
        </w:rPr>
        <w:t> People</w:t>
      </w:r>
      <w:r>
        <w:rPr>
          <w:w w:val="105"/>
        </w:rPr>
        <w:t> shall</w:t>
      </w:r>
      <w:r>
        <w:rPr>
          <w:w w:val="105"/>
        </w:rPr>
        <w:t> be deemed</w:t>
      </w:r>
      <w:r>
        <w:rPr>
          <w:w w:val="105"/>
        </w:rPr>
        <w:t> to be the</w:t>
      </w:r>
      <w:r>
        <w:rPr>
          <w:w w:val="105"/>
        </w:rPr>
        <w:t> Leader</w:t>
      </w:r>
      <w:r>
        <w:rPr>
          <w:w w:val="105"/>
        </w:rPr>
        <w:t> of </w:t>
      </w:r>
      <w:r>
        <w:rPr>
          <w:spacing w:val="-2"/>
          <w:w w:val="105"/>
        </w:rPr>
        <w:t>Opposition.</w:t>
      </w:r>
    </w:p>
    <w:p>
      <w:pPr>
        <w:pStyle w:val="ListParagraph"/>
        <w:numPr>
          <w:ilvl w:val="0"/>
          <w:numId w:val="15"/>
        </w:numPr>
        <w:tabs>
          <w:tab w:pos="753" w:val="left" w:leader="none"/>
        </w:tabs>
        <w:spacing w:line="249" w:lineRule="auto" w:before="102" w:after="0"/>
        <w:ind w:left="101" w:right="116" w:firstLine="349"/>
        <w:jc w:val="both"/>
        <w:rPr>
          <w:sz w:val="20"/>
        </w:rPr>
      </w:pPr>
      <w:r>
        <w:rPr>
          <w:w w:val="105"/>
          <w:sz w:val="20"/>
        </w:rPr>
        <w:t>The general</w:t>
      </w:r>
      <w:r>
        <w:rPr>
          <w:w w:val="105"/>
          <w:sz w:val="20"/>
        </w:rPr>
        <w:t> superintendence,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direction</w:t>
      </w:r>
      <w:r>
        <w:rPr>
          <w:w w:val="105"/>
          <w:sz w:val="20"/>
        </w:rPr>
        <w:t> and management</w:t>
      </w:r>
      <w:r>
        <w:rPr>
          <w:w w:val="105"/>
          <w:sz w:val="20"/>
        </w:rPr>
        <w:t> of the affairs of the Central</w:t>
      </w:r>
      <w:r>
        <w:rPr>
          <w:w w:val="105"/>
          <w:sz w:val="20"/>
        </w:rPr>
        <w:t> Information Commission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vest</w:t>
      </w:r>
      <w:r>
        <w:rPr>
          <w:w w:val="105"/>
          <w:sz w:val="20"/>
        </w:rPr>
        <w:t> in the Chief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who shall</w:t>
      </w:r>
      <w:r>
        <w:rPr>
          <w:w w:val="105"/>
          <w:sz w:val="20"/>
        </w:rPr>
        <w:t> be assisted</w:t>
      </w:r>
      <w:r>
        <w:rPr>
          <w:w w:val="105"/>
          <w:sz w:val="20"/>
        </w:rPr>
        <w:t> by the Information Commissioners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and may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exercise all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such powers and do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such acts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 things which may be exercised or done by the Central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autonomously</w:t>
      </w:r>
      <w:r>
        <w:rPr>
          <w:w w:val="105"/>
          <w:sz w:val="20"/>
        </w:rPr>
        <w:t> without</w:t>
      </w:r>
      <w:r>
        <w:rPr>
          <w:w w:val="105"/>
          <w:sz w:val="20"/>
        </w:rPr>
        <w:t> being subjected</w:t>
      </w:r>
      <w:r>
        <w:rPr>
          <w:w w:val="105"/>
          <w:sz w:val="20"/>
        </w:rPr>
        <w:t> to directions</w:t>
      </w:r>
      <w:r>
        <w:rPr>
          <w:w w:val="105"/>
          <w:sz w:val="20"/>
        </w:rPr>
        <w:t> by any other authority under this Act.</w:t>
      </w:r>
    </w:p>
    <w:p>
      <w:pPr>
        <w:spacing w:after="0" w:line="249" w:lineRule="auto"/>
        <w:jc w:val="both"/>
        <w:rPr>
          <w:sz w:val="20"/>
        </w:rPr>
        <w:sectPr>
          <w:footerReference w:type="default" r:id="rId10"/>
          <w:pgSz w:w="11830" w:h="16770"/>
          <w:pgMar w:header="0" w:footer="0" w:top="1680" w:bottom="280" w:left="1560" w:right="1080"/>
        </w:sectPr>
      </w:pP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259" w:lineRule="auto" w:before="79" w:after="0"/>
        <w:ind w:left="167" w:right="105" w:firstLine="352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12212</wp:posOffset>
                </wp:positionH>
                <wp:positionV relativeFrom="page">
                  <wp:posOffset>10637762</wp:posOffset>
                </wp:positionV>
                <wp:extent cx="752284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22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2845" h="0">
                              <a:moveTo>
                                <a:pt x="0" y="0"/>
                              </a:moveTo>
                              <a:lnTo>
                                <a:pt x="752267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.961586pt,837.61908pt" to="593.298514pt,837.61908pt" stroked="true" strokeweight=".480561pt" strokecolor="#000000">
                <v:stroke dashstyle="solid"/>
                <w10:wrap type="none"/>
              </v:line>
            </w:pict>
          </mc:Fallback>
        </mc:AlternateContent>
      </w:r>
      <w:bookmarkStart w:name="Page 11" w:id="11"/>
      <w:bookmarkEnd w:id="11"/>
      <w:r>
        <w:rPr/>
      </w:r>
      <w:r>
        <w:rPr>
          <w:w w:val="105"/>
          <w:sz w:val="20"/>
        </w:rPr>
        <w:t>The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and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Commissioners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</w:t>
      </w:r>
      <w:r>
        <w:rPr>
          <w:w w:val="105"/>
          <w:sz w:val="20"/>
        </w:rPr>
        <w:t> persons</w:t>
      </w:r>
      <w:r>
        <w:rPr>
          <w:w w:val="105"/>
          <w:sz w:val="20"/>
        </w:rPr>
        <w:t> of eminence</w:t>
      </w:r>
      <w:r>
        <w:rPr>
          <w:w w:val="105"/>
          <w:sz w:val="20"/>
        </w:rPr>
        <w:t> in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life</w:t>
      </w:r>
      <w:r>
        <w:rPr>
          <w:w w:val="105"/>
          <w:sz w:val="20"/>
        </w:rPr>
        <w:t> with</w:t>
      </w:r>
      <w:r>
        <w:rPr>
          <w:w w:val="105"/>
          <w:sz w:val="20"/>
        </w:rPr>
        <w:t> wide</w:t>
      </w:r>
      <w:r>
        <w:rPr>
          <w:w w:val="105"/>
          <w:sz w:val="20"/>
        </w:rPr>
        <w:t> knowledge</w:t>
      </w:r>
      <w:r>
        <w:rPr>
          <w:w w:val="105"/>
          <w:sz w:val="20"/>
        </w:rPr>
        <w:t> and experience</w:t>
      </w:r>
      <w:r>
        <w:rPr>
          <w:w w:val="105"/>
          <w:sz w:val="20"/>
        </w:rPr>
        <w:t> in</w:t>
      </w:r>
      <w:r>
        <w:rPr>
          <w:w w:val="105"/>
          <w:sz w:val="20"/>
        </w:rPr>
        <w:t> law,</w:t>
      </w:r>
      <w:r>
        <w:rPr>
          <w:w w:val="105"/>
          <w:sz w:val="20"/>
        </w:rPr>
        <w:t> science</w:t>
      </w:r>
      <w:r>
        <w:rPr>
          <w:w w:val="105"/>
          <w:sz w:val="20"/>
        </w:rPr>
        <w:t> and</w:t>
      </w:r>
      <w:r>
        <w:rPr>
          <w:w w:val="105"/>
          <w:sz w:val="20"/>
        </w:rPr>
        <w:t> technology,</w:t>
      </w:r>
      <w:r>
        <w:rPr>
          <w:w w:val="105"/>
          <w:sz w:val="20"/>
        </w:rPr>
        <w:t> social service, management, journalism,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mass media or administration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 governance.</w:t>
      </w:r>
    </w:p>
    <w:p>
      <w:pPr>
        <w:pStyle w:val="ListParagraph"/>
        <w:numPr>
          <w:ilvl w:val="0"/>
          <w:numId w:val="15"/>
        </w:numPr>
        <w:tabs>
          <w:tab w:pos="822" w:val="left" w:leader="none"/>
        </w:tabs>
        <w:spacing w:line="252" w:lineRule="auto" w:before="144" w:after="0"/>
        <w:ind w:left="168" w:right="107" w:firstLine="343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The Chief</w:t>
      </w:r>
      <w:r>
        <w:rPr>
          <w:w w:val="105"/>
          <w:sz w:val="20"/>
        </w:rPr>
        <w:t> Infonnation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an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shall not</w:t>
      </w:r>
      <w:r>
        <w:rPr>
          <w:w w:val="105"/>
          <w:sz w:val="20"/>
        </w:rPr>
        <w:t> be a Member</w:t>
      </w:r>
      <w:r>
        <w:rPr>
          <w:w w:val="105"/>
          <w:sz w:val="20"/>
        </w:rPr>
        <w:t> of Parliament</w:t>
      </w:r>
      <w:r>
        <w:rPr>
          <w:w w:val="105"/>
          <w:sz w:val="20"/>
        </w:rPr>
        <w:t> or Member of the Legislature of any State or Union tetTitory, as the case may be, or hold any other</w:t>
      </w:r>
      <w:r>
        <w:rPr>
          <w:w w:val="105"/>
          <w:sz w:val="20"/>
        </w:rPr>
        <w:t> office</w:t>
      </w:r>
      <w:r>
        <w:rPr>
          <w:w w:val="105"/>
          <w:sz w:val="20"/>
        </w:rPr>
        <w:t> of</w:t>
      </w:r>
      <w:r>
        <w:rPr>
          <w:w w:val="105"/>
          <w:sz w:val="20"/>
        </w:rPr>
        <w:t> profit</w:t>
      </w:r>
      <w:r>
        <w:rPr>
          <w:w w:val="105"/>
          <w:sz w:val="20"/>
        </w:rPr>
        <w:t> or connected</w:t>
      </w:r>
      <w:r>
        <w:rPr>
          <w:w w:val="105"/>
          <w:sz w:val="20"/>
        </w:rPr>
        <w:t> with</w:t>
      </w:r>
      <w:r>
        <w:rPr>
          <w:w w:val="105"/>
          <w:sz w:val="20"/>
        </w:rPr>
        <w:t> any</w:t>
      </w:r>
      <w:r>
        <w:rPr>
          <w:w w:val="105"/>
          <w:sz w:val="20"/>
        </w:rPr>
        <w:t> political</w:t>
      </w:r>
      <w:r>
        <w:rPr>
          <w:w w:val="105"/>
          <w:sz w:val="20"/>
        </w:rPr>
        <w:t> party or</w:t>
      </w:r>
      <w:r>
        <w:rPr>
          <w:w w:val="105"/>
          <w:sz w:val="20"/>
        </w:rPr>
        <w:t> carrying</w:t>
      </w:r>
      <w:r>
        <w:rPr>
          <w:w w:val="105"/>
          <w:sz w:val="20"/>
        </w:rPr>
        <w:t> on any</w:t>
      </w:r>
      <w:r>
        <w:rPr>
          <w:w w:val="105"/>
          <w:sz w:val="20"/>
        </w:rPr>
        <w:t> business</w:t>
      </w:r>
      <w:r>
        <w:rPr>
          <w:w w:val="105"/>
          <w:sz w:val="20"/>
        </w:rPr>
        <w:t> or</w:t>
      </w:r>
      <w:r>
        <w:rPr>
          <w:w w:val="105"/>
          <w:sz w:val="20"/>
        </w:rPr>
        <w:t> pursuing</w:t>
      </w:r>
      <w:r>
        <w:rPr>
          <w:w w:val="105"/>
          <w:sz w:val="20"/>
        </w:rPr>
        <w:t> any </w:t>
      </w:r>
      <w:r>
        <w:rPr>
          <w:spacing w:val="-2"/>
          <w:w w:val="105"/>
          <w:sz w:val="20"/>
        </w:rPr>
        <w:t>profession.</w:t>
      </w:r>
    </w:p>
    <w:p>
      <w:pPr>
        <w:pStyle w:val="ListParagraph"/>
        <w:numPr>
          <w:ilvl w:val="0"/>
          <w:numId w:val="15"/>
        </w:numPr>
        <w:tabs>
          <w:tab w:pos="857" w:val="left" w:leader="none"/>
        </w:tabs>
        <w:spacing w:line="247" w:lineRule="auto" w:before="168" w:after="0"/>
        <w:ind w:left="160" w:right="118" w:firstLine="350"/>
        <w:jc w:val="both"/>
        <w:rPr>
          <w:sz w:val="19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headquarters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</w:t>
      </w:r>
      <w:r>
        <w:rPr>
          <w:w w:val="105"/>
          <w:sz w:val="20"/>
        </w:rPr>
        <w:t> at</w:t>
      </w:r>
      <w:r>
        <w:rPr>
          <w:w w:val="105"/>
          <w:sz w:val="20"/>
        </w:rPr>
        <w:t> Delhi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 Central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may, with the previous approval</w:t>
      </w:r>
      <w:r>
        <w:rPr>
          <w:w w:val="105"/>
          <w:sz w:val="20"/>
        </w:rPr>
        <w:t> 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Central Government, establish offices at other places in India.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52" w:lineRule="auto" w:before="164" w:after="0"/>
        <w:ind w:left="160" w:right="110" w:firstLine="349"/>
        <w:jc w:val="both"/>
        <w:rPr>
          <w:b/>
          <w:sz w:val="20"/>
        </w:rPr>
      </w:pPr>
      <w:r>
        <w:rPr>
          <w:b/>
          <w:w w:val="105"/>
          <w:sz w:val="20"/>
        </w:rPr>
        <w:t>Term of office and conditions</w:t>
      </w:r>
      <w:r>
        <w:rPr>
          <w:b/>
          <w:w w:val="105"/>
          <w:sz w:val="20"/>
        </w:rPr>
        <w:t> of service.-(]) </w:t>
      </w:r>
      <w:r>
        <w:rPr>
          <w:w w:val="105"/>
          <w:sz w:val="20"/>
        </w:rPr>
        <w:t>The Chief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shall hold office</w:t>
      </w:r>
      <w:r>
        <w:rPr>
          <w:w w:val="105"/>
          <w:sz w:val="20"/>
        </w:rPr>
        <w:t> </w:t>
      </w:r>
      <w:r>
        <w:rPr>
          <w:rFonts w:ascii="Arial"/>
          <w:w w:val="105"/>
          <w:sz w:val="20"/>
          <w:vertAlign w:val="superscript"/>
        </w:rPr>
        <w:t>1</w:t>
      </w:r>
      <w:r>
        <w:rPr>
          <w:w w:val="105"/>
          <w:sz w:val="20"/>
          <w:vertAlign w:val="baseline"/>
        </w:rPr>
        <w:t>[for</w:t>
      </w:r>
      <w:r>
        <w:rPr>
          <w:w w:val="105"/>
          <w:sz w:val="20"/>
          <w:vertAlign w:val="baseline"/>
        </w:rPr>
        <w:t> such</w:t>
      </w:r>
      <w:r>
        <w:rPr>
          <w:w w:val="105"/>
          <w:sz w:val="20"/>
          <w:vertAlign w:val="baseline"/>
        </w:rPr>
        <w:t> term</w:t>
      </w:r>
      <w:r>
        <w:rPr>
          <w:w w:val="105"/>
          <w:sz w:val="20"/>
          <w:vertAlign w:val="baseline"/>
        </w:rPr>
        <w:t> as</w:t>
      </w:r>
      <w:r>
        <w:rPr>
          <w:w w:val="105"/>
          <w:sz w:val="20"/>
          <w:vertAlign w:val="baseline"/>
        </w:rPr>
        <w:t> may</w:t>
      </w:r>
      <w:r>
        <w:rPr>
          <w:w w:val="105"/>
          <w:sz w:val="20"/>
          <w:vertAlign w:val="baseline"/>
        </w:rPr>
        <w:t> be</w:t>
      </w:r>
      <w:r>
        <w:rPr>
          <w:w w:val="105"/>
          <w:sz w:val="20"/>
          <w:vertAlign w:val="baseline"/>
        </w:rPr>
        <w:t> prescribed</w:t>
      </w:r>
      <w:r>
        <w:rPr>
          <w:w w:val="105"/>
          <w:sz w:val="20"/>
          <w:vertAlign w:val="baseline"/>
        </w:rPr>
        <w:t> by</w:t>
      </w:r>
      <w:r>
        <w:rPr>
          <w:w w:val="105"/>
          <w:sz w:val="20"/>
          <w:vertAlign w:val="baseline"/>
        </w:rPr>
        <w:t> the</w:t>
      </w:r>
      <w:r>
        <w:rPr>
          <w:w w:val="105"/>
          <w:sz w:val="20"/>
          <w:vertAlign w:val="baseline"/>
        </w:rPr>
        <w:t> Central Government] and</w:t>
      </w:r>
      <w:r>
        <w:rPr>
          <w:w w:val="105"/>
          <w:sz w:val="20"/>
          <w:vertAlign w:val="baseline"/>
        </w:rPr>
        <w:t> shall</w:t>
      </w:r>
      <w:r>
        <w:rPr>
          <w:w w:val="105"/>
          <w:sz w:val="20"/>
          <w:vertAlign w:val="baseline"/>
        </w:rPr>
        <w:t> not</w:t>
      </w:r>
      <w:r>
        <w:rPr>
          <w:w w:val="105"/>
          <w:sz w:val="20"/>
          <w:vertAlign w:val="baseline"/>
        </w:rPr>
        <w:t> be</w:t>
      </w:r>
      <w:r>
        <w:rPr>
          <w:w w:val="105"/>
          <w:sz w:val="20"/>
          <w:vertAlign w:val="baseline"/>
        </w:rPr>
        <w:t> eligible</w:t>
      </w:r>
      <w:r>
        <w:rPr>
          <w:w w:val="105"/>
          <w:sz w:val="20"/>
          <w:vertAlign w:val="baseline"/>
        </w:rPr>
        <w:t> for </w:t>
      </w:r>
      <w:r>
        <w:rPr>
          <w:spacing w:val="-2"/>
          <w:w w:val="105"/>
          <w:sz w:val="20"/>
          <w:vertAlign w:val="baseline"/>
        </w:rPr>
        <w:t>reappointment:</w:t>
      </w:r>
    </w:p>
    <w:p>
      <w:pPr>
        <w:pStyle w:val="BodyText"/>
        <w:spacing w:line="244" w:lineRule="auto" w:before="159"/>
        <w:ind w:left="160" w:right="117" w:firstLine="359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no Chief</w:t>
      </w:r>
      <w:r>
        <w:rPr>
          <w:w w:val="105"/>
        </w:rPr>
        <w:t> Info1mation</w:t>
      </w:r>
      <w:r>
        <w:rPr>
          <w:w w:val="105"/>
        </w:rPr>
        <w:t> Commissioner</w:t>
      </w:r>
      <w:r>
        <w:rPr>
          <w:w w:val="105"/>
        </w:rPr>
        <w:t> shall</w:t>
      </w:r>
      <w:r>
        <w:rPr>
          <w:w w:val="105"/>
        </w:rPr>
        <w:t> hold office as such</w:t>
      </w:r>
      <w:r>
        <w:rPr>
          <w:w w:val="105"/>
        </w:rPr>
        <w:t> after he has attained</w:t>
      </w:r>
      <w:r>
        <w:rPr>
          <w:w w:val="105"/>
        </w:rPr>
        <w:t> the age of sixty-five years.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249" w:lineRule="auto" w:before="174" w:after="0"/>
        <w:ind w:left="155" w:right="117" w:firstLine="350"/>
        <w:jc w:val="both"/>
        <w:rPr>
          <w:sz w:val="20"/>
        </w:rPr>
      </w:pPr>
      <w:r>
        <w:rPr>
          <w:w w:val="105"/>
          <w:sz w:val="20"/>
        </w:rPr>
        <w:t>Every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shall</w:t>
      </w:r>
      <w:r>
        <w:rPr>
          <w:w w:val="105"/>
          <w:sz w:val="20"/>
        </w:rPr>
        <w:t> hold</w:t>
      </w:r>
      <w:r>
        <w:rPr>
          <w:w w:val="105"/>
          <w:sz w:val="20"/>
        </w:rPr>
        <w:t> office</w:t>
      </w:r>
      <w:r>
        <w:rPr>
          <w:w w:val="105"/>
          <w:sz w:val="20"/>
        </w:rPr>
        <w:t> </w:t>
      </w:r>
      <w:r>
        <w:rPr>
          <w:rFonts w:ascii="Arial"/>
          <w:w w:val="105"/>
          <w:sz w:val="20"/>
          <w:vertAlign w:val="superscript"/>
        </w:rPr>
        <w:t>1</w:t>
      </w:r>
      <w:r>
        <w:rPr>
          <w:w w:val="105"/>
          <w:sz w:val="20"/>
          <w:vertAlign w:val="baseline"/>
        </w:rPr>
        <w:t>[for</w:t>
      </w:r>
      <w:r>
        <w:rPr>
          <w:w w:val="105"/>
          <w:sz w:val="20"/>
          <w:vertAlign w:val="baseline"/>
        </w:rPr>
        <w:t> such</w:t>
      </w:r>
      <w:r>
        <w:rPr>
          <w:w w:val="105"/>
          <w:sz w:val="20"/>
          <w:vertAlign w:val="baseline"/>
        </w:rPr>
        <w:t> term</w:t>
      </w:r>
      <w:r>
        <w:rPr>
          <w:w w:val="105"/>
          <w:sz w:val="20"/>
          <w:vertAlign w:val="baseline"/>
        </w:rPr>
        <w:t> as</w:t>
      </w:r>
      <w:r>
        <w:rPr>
          <w:w w:val="105"/>
          <w:sz w:val="20"/>
          <w:vertAlign w:val="baseline"/>
        </w:rPr>
        <w:t> may</w:t>
      </w:r>
      <w:r>
        <w:rPr>
          <w:w w:val="105"/>
          <w:sz w:val="20"/>
          <w:vertAlign w:val="baseline"/>
        </w:rPr>
        <w:t> be</w:t>
      </w:r>
      <w:r>
        <w:rPr>
          <w:w w:val="105"/>
          <w:sz w:val="20"/>
          <w:vertAlign w:val="baseline"/>
        </w:rPr>
        <w:t> prescribed</w:t>
      </w:r>
      <w:r>
        <w:rPr>
          <w:w w:val="105"/>
          <w:sz w:val="20"/>
          <w:vertAlign w:val="baseline"/>
        </w:rPr>
        <w:t> by</w:t>
      </w:r>
      <w:r>
        <w:rPr>
          <w:w w:val="105"/>
          <w:sz w:val="20"/>
          <w:vertAlign w:val="baseline"/>
        </w:rPr>
        <w:t> the Central</w:t>
      </w:r>
      <w:r>
        <w:rPr>
          <w:w w:val="105"/>
          <w:sz w:val="20"/>
          <w:vertAlign w:val="baseline"/>
        </w:rPr>
        <w:t> Government]</w:t>
      </w:r>
      <w:r>
        <w:rPr>
          <w:w w:val="105"/>
          <w:sz w:val="20"/>
          <w:vertAlign w:val="baseline"/>
        </w:rPr>
        <w:t> or till</w:t>
      </w:r>
      <w:r>
        <w:rPr>
          <w:w w:val="105"/>
          <w:sz w:val="20"/>
          <w:vertAlign w:val="baseline"/>
        </w:rPr>
        <w:t> he attains</w:t>
      </w:r>
      <w:r>
        <w:rPr>
          <w:w w:val="105"/>
          <w:sz w:val="20"/>
          <w:vertAlign w:val="baseline"/>
        </w:rPr>
        <w:t> the age of sixty-five</w:t>
      </w:r>
      <w:r>
        <w:rPr>
          <w:w w:val="105"/>
          <w:sz w:val="20"/>
          <w:vertAlign w:val="baseline"/>
        </w:rPr>
        <w:t> years,</w:t>
      </w:r>
      <w:r>
        <w:rPr>
          <w:w w:val="105"/>
          <w:sz w:val="20"/>
          <w:vertAlign w:val="baseline"/>
        </w:rPr>
        <w:t> whichever</w:t>
      </w:r>
      <w:r>
        <w:rPr>
          <w:w w:val="105"/>
          <w:sz w:val="20"/>
          <w:vertAlign w:val="baseline"/>
        </w:rPr>
        <w:t> is earlier,</w:t>
      </w:r>
      <w:r>
        <w:rPr>
          <w:w w:val="105"/>
          <w:sz w:val="20"/>
          <w:vertAlign w:val="baseline"/>
        </w:rPr>
        <w:t> and</w:t>
      </w:r>
      <w:r>
        <w:rPr>
          <w:w w:val="105"/>
          <w:sz w:val="20"/>
          <w:vertAlign w:val="baseline"/>
        </w:rPr>
        <w:t> shall</w:t>
      </w:r>
      <w:r>
        <w:rPr>
          <w:w w:val="105"/>
          <w:sz w:val="20"/>
          <w:vertAlign w:val="baseline"/>
        </w:rPr>
        <w:t> not</w:t>
      </w:r>
      <w:r>
        <w:rPr>
          <w:w w:val="105"/>
          <w:sz w:val="20"/>
          <w:vertAlign w:val="baseline"/>
        </w:rPr>
        <w:t> be eligible for reappointment</w:t>
      </w:r>
      <w:r>
        <w:rPr>
          <w:spacing w:val="4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as such Information Commissioner:</w:t>
      </w:r>
    </w:p>
    <w:p>
      <w:pPr>
        <w:pStyle w:val="BodyText"/>
        <w:spacing w:line="256" w:lineRule="auto" w:before="166"/>
        <w:ind w:left="155" w:right="122" w:firstLine="345"/>
        <w:jc w:val="both"/>
      </w:pPr>
      <w:r>
        <w:rPr>
          <w:w w:val="105"/>
        </w:rPr>
        <w:t>Provided</w:t>
      </w:r>
      <w:r>
        <w:rPr>
          <w:w w:val="105"/>
        </w:rPr>
        <w:t> that every Information</w:t>
      </w:r>
      <w:r>
        <w:rPr>
          <w:w w:val="105"/>
        </w:rPr>
        <w:t> Commissioner</w:t>
      </w:r>
      <w:r>
        <w:rPr>
          <w:w w:val="105"/>
        </w:rPr>
        <w:t> shall, on vacating his office under this sub-section</w:t>
      </w:r>
      <w:r>
        <w:rPr>
          <w:w w:val="105"/>
        </w:rPr>
        <w:t> be eligible</w:t>
      </w:r>
      <w:r>
        <w:rPr>
          <w:spacing w:val="20"/>
          <w:w w:val="105"/>
        </w:rPr>
        <w:t> </w:t>
      </w:r>
      <w:r>
        <w:rPr>
          <w:w w:val="105"/>
        </w:rPr>
        <w:t>for appointment</w:t>
      </w:r>
      <w:r>
        <w:rPr>
          <w:spacing w:val="28"/>
          <w:w w:val="105"/>
        </w:rPr>
        <w:t> </w:t>
      </w:r>
      <w:r>
        <w:rPr>
          <w:w w:val="105"/>
        </w:rPr>
        <w:t>as the Chief</w:t>
      </w:r>
      <w:r>
        <w:rPr>
          <w:spacing w:val="17"/>
          <w:w w:val="105"/>
        </w:rPr>
        <w:t> </w:t>
      </w:r>
      <w:r>
        <w:rPr>
          <w:w w:val="105"/>
        </w:rPr>
        <w:t>Infom1ation</w:t>
      </w:r>
      <w:r>
        <w:rPr>
          <w:spacing w:val="31"/>
          <w:w w:val="105"/>
        </w:rPr>
        <w:t> </w:t>
      </w:r>
      <w:r>
        <w:rPr>
          <w:w w:val="105"/>
        </w:rPr>
        <w:t>Commissioner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the manner</w:t>
      </w:r>
      <w:r>
        <w:rPr>
          <w:spacing w:val="17"/>
          <w:w w:val="105"/>
        </w:rPr>
        <w:t> </w:t>
      </w:r>
      <w:r>
        <w:rPr>
          <w:w w:val="105"/>
        </w:rPr>
        <w:t>specified</w:t>
      </w:r>
      <w:r>
        <w:rPr>
          <w:spacing w:val="22"/>
          <w:w w:val="105"/>
        </w:rPr>
        <w:t> </w:t>
      </w:r>
      <w:r>
        <w:rPr>
          <w:w w:val="105"/>
        </w:rPr>
        <w:t>in sub-section</w:t>
      </w:r>
    </w:p>
    <w:p>
      <w:pPr>
        <w:spacing w:line="218" w:lineRule="exact" w:before="0"/>
        <w:ind w:left="151" w:right="0" w:firstLine="0"/>
        <w:jc w:val="left"/>
        <w:rPr>
          <w:sz w:val="20"/>
        </w:rPr>
      </w:pPr>
      <w:r>
        <w:rPr>
          <w:rFonts w:ascii="Arial"/>
          <w:w w:val="105"/>
          <w:sz w:val="19"/>
        </w:rPr>
        <w:t>(J)</w:t>
      </w:r>
      <w:r>
        <w:rPr>
          <w:rFonts w:ascii="Arial"/>
          <w:spacing w:val="13"/>
          <w:w w:val="105"/>
          <w:sz w:val="19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section</w:t>
      </w:r>
      <w:r>
        <w:rPr>
          <w:spacing w:val="19"/>
          <w:w w:val="105"/>
          <w:sz w:val="20"/>
        </w:rPr>
        <w:t> </w:t>
      </w:r>
      <w:r>
        <w:rPr>
          <w:spacing w:val="-5"/>
          <w:w w:val="105"/>
          <w:sz w:val="20"/>
        </w:rPr>
        <w:t>12:</w:t>
      </w:r>
    </w:p>
    <w:p>
      <w:pPr>
        <w:pStyle w:val="BodyText"/>
        <w:spacing w:line="254" w:lineRule="auto" w:before="174"/>
        <w:ind w:left="150" w:right="139" w:firstLine="350"/>
        <w:jc w:val="both"/>
      </w:pPr>
      <w:r>
        <w:rPr>
          <w:w w:val="105"/>
        </w:rPr>
        <w:t>Provided</w:t>
      </w:r>
      <w:r>
        <w:rPr>
          <w:w w:val="105"/>
        </w:rPr>
        <w:t> further</w:t>
      </w:r>
      <w:r>
        <w:rPr>
          <w:w w:val="105"/>
        </w:rPr>
        <w:t> that</w:t>
      </w:r>
      <w:r>
        <w:rPr>
          <w:w w:val="105"/>
        </w:rPr>
        <w:t> where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Commissioner</w:t>
      </w:r>
      <w:r>
        <w:rPr>
          <w:w w:val="105"/>
        </w:rPr>
        <w:t> is</w:t>
      </w:r>
      <w:r>
        <w:rPr>
          <w:w w:val="105"/>
        </w:rPr>
        <w:t> appointed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Chief</w:t>
      </w:r>
      <w:r>
        <w:rPr>
          <w:w w:val="105"/>
        </w:rPr>
        <w:t> Info1mation Commissioner,</w:t>
      </w:r>
      <w:r>
        <w:rPr>
          <w:w w:val="105"/>
        </w:rPr>
        <w:t> his</w:t>
      </w:r>
      <w:r>
        <w:rPr>
          <w:w w:val="105"/>
        </w:rPr>
        <w:t> term</w:t>
      </w:r>
      <w:r>
        <w:rPr>
          <w:w w:val="105"/>
        </w:rPr>
        <w:t> of</w:t>
      </w:r>
      <w:r>
        <w:rPr>
          <w:w w:val="105"/>
        </w:rPr>
        <w:t> office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more</w:t>
      </w:r>
      <w:r>
        <w:rPr>
          <w:w w:val="105"/>
        </w:rPr>
        <w:t> than</w:t>
      </w:r>
      <w:r>
        <w:rPr>
          <w:w w:val="105"/>
        </w:rPr>
        <w:t> five years</w:t>
      </w:r>
      <w:r>
        <w:rPr>
          <w:w w:val="105"/>
        </w:rPr>
        <w:t> in</w:t>
      </w:r>
      <w:r>
        <w:rPr>
          <w:w w:val="105"/>
        </w:rPr>
        <w:t> aggregate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Information Commissioner and the Chief Information Commissioner.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49" w:lineRule="auto" w:before="158" w:after="0"/>
        <w:ind w:left="152" w:right="135" w:firstLine="330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</w:t>
      </w:r>
      <w:r>
        <w:rPr>
          <w:w w:val="105"/>
          <w:sz w:val="20"/>
        </w:rPr>
        <w:t> an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w w:val="105"/>
          <w:sz w:val="20"/>
        </w:rPr>
        <w:t> before</w:t>
      </w:r>
      <w:r>
        <w:rPr>
          <w:w w:val="105"/>
          <w:sz w:val="20"/>
        </w:rPr>
        <w:t> he</w:t>
      </w:r>
      <w:r>
        <w:rPr>
          <w:w w:val="105"/>
          <w:sz w:val="20"/>
        </w:rPr>
        <w:t> enters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upon</w:t>
      </w:r>
      <w:r>
        <w:rPr>
          <w:w w:val="105"/>
          <w:sz w:val="20"/>
        </w:rPr>
        <w:t> his office</w:t>
      </w:r>
      <w:r>
        <w:rPr>
          <w:w w:val="105"/>
          <w:sz w:val="20"/>
        </w:rPr>
        <w:t> make</w:t>
      </w:r>
      <w:r>
        <w:rPr>
          <w:w w:val="105"/>
          <w:sz w:val="20"/>
        </w:rPr>
        <w:t> and subscribe</w:t>
      </w:r>
      <w:r>
        <w:rPr>
          <w:w w:val="105"/>
          <w:sz w:val="20"/>
        </w:rPr>
        <w:t> before</w:t>
      </w:r>
      <w:r>
        <w:rPr>
          <w:w w:val="105"/>
          <w:sz w:val="20"/>
        </w:rPr>
        <w:t> the</w:t>
      </w:r>
      <w:r>
        <w:rPr>
          <w:w w:val="105"/>
          <w:sz w:val="20"/>
        </w:rPr>
        <w:t> President</w:t>
      </w:r>
      <w:r>
        <w:rPr>
          <w:w w:val="105"/>
          <w:sz w:val="20"/>
        </w:rPr>
        <w:t> or some</w:t>
      </w:r>
      <w:r>
        <w:rPr>
          <w:w w:val="105"/>
          <w:sz w:val="20"/>
        </w:rPr>
        <w:t> other person</w:t>
      </w:r>
      <w:r>
        <w:rPr>
          <w:w w:val="105"/>
          <w:sz w:val="20"/>
        </w:rPr>
        <w:t> appointed</w:t>
      </w:r>
      <w:r>
        <w:rPr>
          <w:w w:val="105"/>
          <w:sz w:val="20"/>
        </w:rPr>
        <w:t> by</w:t>
      </w:r>
      <w:r>
        <w:rPr>
          <w:w w:val="105"/>
          <w:sz w:val="20"/>
        </w:rPr>
        <w:t> him</w:t>
      </w:r>
      <w:r>
        <w:rPr>
          <w:w w:val="105"/>
          <w:sz w:val="20"/>
        </w:rPr>
        <w:t> in</w:t>
      </w:r>
      <w:r>
        <w:rPr>
          <w:w w:val="105"/>
          <w:sz w:val="20"/>
        </w:rPr>
        <w:t> that behalf, an oath or affirmation according to the form set out for the purpose in the First Schedule.</w:t>
      </w:r>
    </w:p>
    <w:p>
      <w:pPr>
        <w:pStyle w:val="ListParagraph"/>
        <w:numPr>
          <w:ilvl w:val="0"/>
          <w:numId w:val="17"/>
        </w:numPr>
        <w:tabs>
          <w:tab w:pos="827" w:val="left" w:leader="none"/>
        </w:tabs>
        <w:spacing w:line="256" w:lineRule="auto" w:before="162" w:after="0"/>
        <w:ind w:left="147" w:right="133" w:firstLine="336"/>
        <w:jc w:val="both"/>
        <w:rPr>
          <w:rFonts w:ascii="Arial"/>
          <w:sz w:val="18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</w:t>
      </w:r>
      <w:r>
        <w:rPr>
          <w:w w:val="105"/>
          <w:sz w:val="20"/>
        </w:rPr>
        <w:t> an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may,</w:t>
      </w:r>
      <w:r>
        <w:rPr>
          <w:w w:val="105"/>
          <w:sz w:val="20"/>
        </w:rPr>
        <w:t> at</w:t>
      </w:r>
      <w:r>
        <w:rPr>
          <w:w w:val="105"/>
          <w:sz w:val="20"/>
        </w:rPr>
        <w:t> any</w:t>
      </w:r>
      <w:r>
        <w:rPr>
          <w:w w:val="105"/>
          <w:sz w:val="20"/>
        </w:rPr>
        <w:t> time,</w:t>
      </w:r>
      <w:r>
        <w:rPr>
          <w:w w:val="105"/>
          <w:sz w:val="20"/>
        </w:rPr>
        <w:t> by writing under his hand addressed to the President, resign from his office:</w:t>
      </w:r>
    </w:p>
    <w:p>
      <w:pPr>
        <w:pStyle w:val="BodyText"/>
        <w:spacing w:line="256" w:lineRule="auto" w:before="152"/>
        <w:ind w:left="142" w:right="149" w:firstLine="353"/>
        <w:jc w:val="both"/>
      </w:pPr>
      <w:r>
        <w:rPr>
          <w:w w:val="105"/>
        </w:rPr>
        <w:t>Provided 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Chief</w:t>
      </w:r>
      <w:r>
        <w:rPr>
          <w:spacing w:val="-4"/>
          <w:w w:val="105"/>
        </w:rPr>
        <w:t> </w:t>
      </w:r>
      <w:r>
        <w:rPr>
          <w:w w:val="105"/>
        </w:rPr>
        <w:t>Information Commissioner or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Info1mation</w:t>
      </w:r>
      <w:r>
        <w:rPr>
          <w:w w:val="105"/>
        </w:rPr>
        <w:t> Commissioner</w:t>
      </w:r>
      <w:r>
        <w:rPr>
          <w:w w:val="105"/>
        </w:rPr>
        <w:t> may be</w:t>
      </w:r>
      <w:r>
        <w:rPr>
          <w:spacing w:val="-4"/>
          <w:w w:val="105"/>
        </w:rPr>
        <w:t> </w:t>
      </w:r>
      <w:r>
        <w:rPr>
          <w:w w:val="105"/>
        </w:rPr>
        <w:t>removed in the manner specified under section 14.</w:t>
      </w:r>
    </w:p>
    <w:p>
      <w:pPr>
        <w:pStyle w:val="BodyText"/>
        <w:spacing w:line="256" w:lineRule="auto" w:before="147"/>
        <w:ind w:left="136" w:right="137" w:firstLine="350"/>
        <w:jc w:val="both"/>
      </w:pP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[(5) 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salaries and</w:t>
      </w:r>
      <w:r>
        <w:rPr>
          <w:w w:val="105"/>
          <w:vertAlign w:val="baseline"/>
        </w:rPr>
        <w:t> allowances</w:t>
      </w:r>
      <w:r>
        <w:rPr>
          <w:w w:val="105"/>
          <w:vertAlign w:val="baseline"/>
        </w:rPr>
        <w:t> payable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other</w:t>
      </w:r>
      <w:r>
        <w:rPr>
          <w:w w:val="105"/>
          <w:vertAlign w:val="baseline"/>
        </w:rPr>
        <w:t> terms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conditions</w:t>
      </w:r>
      <w:r>
        <w:rPr>
          <w:w w:val="105"/>
          <w:vertAlign w:val="baseline"/>
        </w:rPr>
        <w:t> of service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the Chief Information Commissioner and the Information Commissioners</w:t>
      </w:r>
      <w:r>
        <w:rPr>
          <w:w w:val="105"/>
          <w:vertAlign w:val="baseline"/>
        </w:rPr>
        <w:t> shall be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such 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prescribed 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Central Government:</w:t>
      </w:r>
    </w:p>
    <w:p>
      <w:pPr>
        <w:pStyle w:val="BodyText"/>
        <w:spacing w:line="256" w:lineRule="auto" w:before="150"/>
        <w:ind w:left="136" w:right="144" w:firstLine="350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salaries,</w:t>
      </w:r>
      <w:r>
        <w:rPr>
          <w:w w:val="105"/>
        </w:rPr>
        <w:t> allowances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conditions</w:t>
      </w:r>
      <w:r>
        <w:rPr>
          <w:w w:val="105"/>
        </w:rPr>
        <w:t> of</w:t>
      </w:r>
      <w:r>
        <w:rPr>
          <w:w w:val="105"/>
        </w:rPr>
        <w:t> service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Chief</w:t>
      </w:r>
      <w:r>
        <w:rPr>
          <w:w w:val="105"/>
        </w:rPr>
        <w:t> Information Commissioner</w:t>
      </w:r>
      <w:r>
        <w:rPr>
          <w:w w:val="105"/>
        </w:rPr>
        <w:t> or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Commissioners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varied</w:t>
      </w:r>
      <w:r>
        <w:rPr>
          <w:w w:val="105"/>
        </w:rPr>
        <w:t> to</w:t>
      </w:r>
      <w:r>
        <w:rPr>
          <w:w w:val="105"/>
        </w:rPr>
        <w:t> their</w:t>
      </w:r>
      <w:r>
        <w:rPr>
          <w:w w:val="105"/>
        </w:rPr>
        <w:t> disadvantage</w:t>
      </w:r>
      <w:r>
        <w:rPr>
          <w:w w:val="105"/>
        </w:rPr>
        <w:t> after</w:t>
      </w:r>
      <w:r>
        <w:rPr>
          <w:w w:val="105"/>
        </w:rPr>
        <w:t> their </w:t>
      </w:r>
      <w:r>
        <w:rPr>
          <w:spacing w:val="-2"/>
          <w:w w:val="105"/>
        </w:rPr>
        <w:t>appointment:</w:t>
      </w:r>
    </w:p>
    <w:p>
      <w:pPr>
        <w:pStyle w:val="BodyText"/>
        <w:spacing w:line="254" w:lineRule="auto" w:before="146"/>
        <w:ind w:left="135" w:right="146" w:firstLine="351"/>
        <w:jc w:val="both"/>
      </w:pPr>
      <w:r>
        <w:rPr>
          <w:w w:val="105"/>
        </w:rPr>
        <w:t>Provided</w:t>
      </w:r>
      <w:r>
        <w:rPr>
          <w:w w:val="105"/>
        </w:rPr>
        <w:t> further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Chief</w:t>
      </w:r>
      <w:r>
        <w:rPr>
          <w:w w:val="105"/>
        </w:rPr>
        <w:t> Information</w:t>
      </w:r>
      <w:r>
        <w:rPr>
          <w:w w:val="105"/>
        </w:rPr>
        <w:t> Commissioner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Commissioners appointed</w:t>
      </w:r>
      <w:r>
        <w:rPr>
          <w:spacing w:val="23"/>
          <w:w w:val="105"/>
        </w:rPr>
        <w:t> </w:t>
      </w:r>
      <w:r>
        <w:rPr>
          <w:w w:val="105"/>
        </w:rPr>
        <w:t>before</w:t>
      </w:r>
      <w:r>
        <w:rPr>
          <w:w w:val="105"/>
        </w:rPr>
        <w:t> the commencement</w:t>
      </w:r>
      <w:r>
        <w:rPr>
          <w:spacing w:val="24"/>
          <w:w w:val="105"/>
        </w:rPr>
        <w:t> </w:t>
      </w:r>
      <w:r>
        <w:rPr>
          <w:w w:val="105"/>
        </w:rPr>
        <w:t>of the Right</w:t>
      </w:r>
      <w:r>
        <w:rPr>
          <w:w w:val="105"/>
        </w:rPr>
        <w:t> to Information (Amendment)</w:t>
      </w:r>
      <w:r>
        <w:rPr>
          <w:spacing w:val="22"/>
          <w:w w:val="105"/>
        </w:rPr>
        <w:t> </w:t>
      </w:r>
      <w:r>
        <w:rPr>
          <w:w w:val="105"/>
        </w:rPr>
        <w:t>Act, 2019 shall continue to be governed</w:t>
      </w:r>
      <w:r>
        <w:rPr>
          <w:w w:val="105"/>
        </w:rPr>
        <w:t> by the provisions of this Act and the rules made thereunder as if the Right to Information (Amendment)</w:t>
      </w:r>
      <w:r>
        <w:rPr>
          <w:w w:val="105"/>
        </w:rPr>
        <w:t> Act, 2019 had not come into force.]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1038031</wp:posOffset>
                </wp:positionH>
                <wp:positionV relativeFrom="paragraph">
                  <wp:posOffset>171964</wp:posOffset>
                </wp:positionV>
                <wp:extent cx="1771014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 h="0">
                              <a:moveTo>
                                <a:pt x="0" y="0"/>
                              </a:moveTo>
                              <a:lnTo>
                                <a:pt x="1770760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734802pt;margin-top:13.540525pt;width:139.450pt;height:.1pt;mso-position-horizontal-relative:page;mso-position-vertical-relative:paragraph;z-index:-15725056;mso-wrap-distance-left:0;mso-wrap-distance-right:0" id="docshape12" coordorigin="1635,271" coordsize="2789,0" path="m1635,271l4423,271e" filled="false" stroked="true" strokeweight=".7208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4" w:lineRule="auto" w:before="88"/>
        <w:ind w:left="274" w:right="0" w:hanging="121"/>
        <w:jc w:val="left"/>
        <w:rPr>
          <w:sz w:val="17"/>
        </w:rPr>
      </w:pPr>
      <w:r>
        <w:rPr>
          <w:sz w:val="17"/>
        </w:rPr>
        <w:t>I.</w:t>
      </w:r>
      <w:r>
        <w:rPr>
          <w:spacing w:val="16"/>
          <w:sz w:val="17"/>
        </w:rPr>
        <w:t> </w:t>
      </w:r>
      <w:r>
        <w:rPr>
          <w:sz w:val="17"/>
        </w:rPr>
        <w:t>Subs.</w:t>
      </w:r>
      <w:r>
        <w:rPr>
          <w:spacing w:val="20"/>
          <w:sz w:val="17"/>
        </w:rPr>
        <w:t> </w:t>
      </w:r>
      <w:r>
        <w:rPr>
          <w:sz w:val="17"/>
        </w:rPr>
        <w:t>by</w:t>
      </w:r>
      <w:r>
        <w:rPr>
          <w:spacing w:val="17"/>
          <w:sz w:val="17"/>
        </w:rPr>
        <w:t> </w:t>
      </w:r>
      <w:r>
        <w:rPr>
          <w:sz w:val="17"/>
        </w:rPr>
        <w:t>Act</w:t>
      </w:r>
      <w:r>
        <w:rPr>
          <w:spacing w:val="22"/>
          <w:sz w:val="17"/>
        </w:rPr>
        <w:t> </w:t>
      </w:r>
      <w:r>
        <w:rPr>
          <w:sz w:val="17"/>
        </w:rPr>
        <w:t>24</w:t>
      </w:r>
      <w:r>
        <w:rPr>
          <w:spacing w:val="11"/>
          <w:sz w:val="17"/>
        </w:rPr>
        <w:t> </w:t>
      </w:r>
      <w:r>
        <w:rPr>
          <w:sz w:val="17"/>
        </w:rPr>
        <w:t>of</w:t>
      </w:r>
      <w:r>
        <w:rPr>
          <w:spacing w:val="13"/>
          <w:sz w:val="17"/>
        </w:rPr>
        <w:t> </w:t>
      </w:r>
      <w:r>
        <w:rPr>
          <w:sz w:val="17"/>
        </w:rPr>
        <w:t>2019,</w:t>
      </w:r>
      <w:r>
        <w:rPr>
          <w:spacing w:val="12"/>
          <w:sz w:val="17"/>
        </w:rPr>
        <w:t> </w:t>
      </w:r>
      <w:r>
        <w:rPr>
          <w:sz w:val="17"/>
        </w:rPr>
        <w:t>s.</w:t>
      </w:r>
      <w:r>
        <w:rPr>
          <w:spacing w:val="10"/>
          <w:sz w:val="17"/>
        </w:rPr>
        <w:t> </w:t>
      </w:r>
      <w:r>
        <w:rPr>
          <w:sz w:val="17"/>
        </w:rPr>
        <w:t>2,</w:t>
      </w:r>
      <w:r>
        <w:rPr>
          <w:spacing w:val="17"/>
          <w:sz w:val="17"/>
        </w:rPr>
        <w:t> </w:t>
      </w:r>
      <w:r>
        <w:rPr>
          <w:sz w:val="17"/>
        </w:rPr>
        <w:t>for "for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term</w:t>
      </w:r>
      <w:r>
        <w:rPr>
          <w:spacing w:val="20"/>
          <w:sz w:val="17"/>
        </w:rPr>
        <w:t> </w:t>
      </w:r>
      <w:r>
        <w:rPr>
          <w:sz w:val="17"/>
        </w:rPr>
        <w:t>of</w:t>
      </w:r>
      <w:r>
        <w:rPr>
          <w:spacing w:val="20"/>
          <w:sz w:val="17"/>
        </w:rPr>
        <w:t> </w:t>
      </w:r>
      <w:r>
        <w:rPr>
          <w:sz w:val="17"/>
        </w:rPr>
        <w:t>five</w:t>
      </w:r>
      <w:r>
        <w:rPr>
          <w:spacing w:val="24"/>
          <w:sz w:val="17"/>
        </w:rPr>
        <w:t> </w:t>
      </w:r>
      <w:r>
        <w:rPr>
          <w:sz w:val="17"/>
        </w:rPr>
        <w:t>years</w:t>
      </w:r>
      <w:r>
        <w:rPr>
          <w:spacing w:val="19"/>
          <w:sz w:val="17"/>
        </w:rPr>
        <w:t> </w:t>
      </w:r>
      <w:r>
        <w:rPr>
          <w:sz w:val="17"/>
        </w:rPr>
        <w:t>from</w:t>
      </w:r>
      <w:r>
        <w:rPr>
          <w:spacing w:val="18"/>
          <w:sz w:val="17"/>
        </w:rPr>
        <w:t> </w:t>
      </w:r>
      <w:r>
        <w:rPr>
          <w:sz w:val="17"/>
        </w:rPr>
        <w:t>the</w:t>
      </w:r>
      <w:r>
        <w:rPr>
          <w:spacing w:val="14"/>
          <w:sz w:val="17"/>
        </w:rPr>
        <w:t> </w:t>
      </w:r>
      <w:r>
        <w:rPr>
          <w:sz w:val="17"/>
        </w:rPr>
        <w:t>date</w:t>
      </w:r>
      <w:r>
        <w:rPr>
          <w:spacing w:val="16"/>
          <w:sz w:val="17"/>
        </w:rPr>
        <w:t> </w:t>
      </w:r>
      <w:r>
        <w:rPr>
          <w:sz w:val="17"/>
        </w:rPr>
        <w:t>on</w:t>
      </w:r>
      <w:r>
        <w:rPr>
          <w:spacing w:val="22"/>
          <w:sz w:val="17"/>
        </w:rPr>
        <w:t> </w:t>
      </w:r>
      <w:r>
        <w:rPr>
          <w:sz w:val="17"/>
        </w:rPr>
        <w:t>which</w:t>
      </w:r>
      <w:r>
        <w:rPr>
          <w:spacing w:val="31"/>
          <w:sz w:val="17"/>
        </w:rPr>
        <w:t> </w:t>
      </w:r>
      <w:r>
        <w:rPr>
          <w:sz w:val="17"/>
        </w:rPr>
        <w:t>he</w:t>
      </w:r>
      <w:r>
        <w:rPr>
          <w:spacing w:val="12"/>
          <w:sz w:val="17"/>
        </w:rPr>
        <w:t> </w:t>
      </w:r>
      <w:r>
        <w:rPr>
          <w:sz w:val="17"/>
        </w:rPr>
        <w:t>enters</w:t>
      </w:r>
      <w:r>
        <w:rPr>
          <w:spacing w:val="24"/>
          <w:sz w:val="17"/>
        </w:rPr>
        <w:t> </w:t>
      </w:r>
      <w:r>
        <w:rPr>
          <w:sz w:val="17"/>
        </w:rPr>
        <w:t>upon</w:t>
      </w:r>
      <w:r>
        <w:rPr>
          <w:spacing w:val="14"/>
          <w:sz w:val="17"/>
        </w:rPr>
        <w:t> </w:t>
      </w:r>
      <w:r>
        <w:rPr>
          <w:sz w:val="17"/>
        </w:rPr>
        <w:t>his</w:t>
      </w:r>
      <w:r>
        <w:rPr>
          <w:spacing w:val="12"/>
          <w:sz w:val="17"/>
        </w:rPr>
        <w:t> </w:t>
      </w:r>
      <w:r>
        <w:rPr>
          <w:sz w:val="17"/>
        </w:rPr>
        <w:t>office"</w:t>
      </w:r>
      <w:r>
        <w:rPr>
          <w:spacing w:val="20"/>
          <w:sz w:val="17"/>
        </w:rPr>
        <w:t> </w:t>
      </w:r>
      <w:r>
        <w:rPr>
          <w:sz w:val="17"/>
        </w:rPr>
        <w:t>(w.e.f.</w:t>
      </w:r>
      <w:r>
        <w:rPr>
          <w:spacing w:val="21"/>
          <w:sz w:val="17"/>
        </w:rPr>
        <w:t> </w:t>
      </w:r>
      <w:r>
        <w:rPr>
          <w:sz w:val="17"/>
        </w:rPr>
        <w:t>24-10- </w:t>
      </w:r>
      <w:r>
        <w:rPr>
          <w:spacing w:val="-2"/>
          <w:sz w:val="17"/>
        </w:rPr>
        <w:t>2019).</w:t>
      </w:r>
    </w:p>
    <w:p>
      <w:pPr>
        <w:spacing w:line="180" w:lineRule="exact" w:before="0"/>
        <w:ind w:left="135" w:right="0" w:firstLine="0"/>
        <w:jc w:val="left"/>
        <w:rPr>
          <w:sz w:val="17"/>
        </w:rPr>
      </w:pPr>
      <w:r>
        <w:rPr>
          <w:sz w:val="17"/>
        </w:rPr>
        <w:t>2.</w:t>
      </w:r>
      <w:r>
        <w:rPr>
          <w:spacing w:val="4"/>
          <w:sz w:val="17"/>
        </w:rPr>
        <w:t> </w:t>
      </w:r>
      <w:r>
        <w:rPr>
          <w:sz w:val="17"/>
        </w:rPr>
        <w:t>Subs.</w:t>
      </w:r>
      <w:r>
        <w:rPr>
          <w:spacing w:val="16"/>
          <w:sz w:val="17"/>
        </w:rPr>
        <w:t> </w:t>
      </w:r>
      <w:r>
        <w:rPr>
          <w:sz w:val="17"/>
        </w:rPr>
        <w:t>by,</w:t>
      </w:r>
      <w:r>
        <w:rPr>
          <w:spacing w:val="3"/>
          <w:sz w:val="17"/>
        </w:rPr>
        <w:t> </w:t>
      </w:r>
      <w:r>
        <w:rPr>
          <w:sz w:val="17"/>
        </w:rPr>
        <w:t>s.</w:t>
      </w:r>
      <w:r>
        <w:rPr>
          <w:spacing w:val="-1"/>
          <w:sz w:val="17"/>
        </w:rPr>
        <w:t> </w:t>
      </w:r>
      <w:r>
        <w:rPr>
          <w:sz w:val="17"/>
        </w:rPr>
        <w:t>2,</w:t>
      </w:r>
      <w:r>
        <w:rPr>
          <w:spacing w:val="9"/>
          <w:sz w:val="17"/>
        </w:rPr>
        <w:t> </w:t>
      </w:r>
      <w:r>
        <w:rPr>
          <w:rFonts w:ascii="Arial"/>
          <w:i/>
          <w:sz w:val="15"/>
        </w:rPr>
        <w:t>ibid.,</w:t>
      </w:r>
      <w:r>
        <w:rPr>
          <w:rFonts w:ascii="Arial"/>
          <w:i/>
          <w:spacing w:val="2"/>
          <w:sz w:val="15"/>
        </w:rPr>
        <w:t> </w:t>
      </w:r>
      <w:r>
        <w:rPr>
          <w:sz w:val="17"/>
        </w:rPr>
        <w:t>for</w:t>
      </w:r>
      <w:r>
        <w:rPr>
          <w:spacing w:val="8"/>
          <w:sz w:val="17"/>
        </w:rPr>
        <w:t> </w:t>
      </w:r>
      <w:r>
        <w:rPr>
          <w:sz w:val="17"/>
        </w:rPr>
        <w:t>sub-section</w:t>
      </w:r>
      <w:r>
        <w:rPr>
          <w:spacing w:val="10"/>
          <w:sz w:val="17"/>
        </w:rPr>
        <w:t> </w:t>
      </w:r>
      <w:r>
        <w:rPr>
          <w:rFonts w:ascii="Arial"/>
          <w:i/>
          <w:sz w:val="15"/>
        </w:rPr>
        <w:t>(5)</w:t>
      </w:r>
      <w:r>
        <w:rPr>
          <w:rFonts w:ascii="Arial"/>
          <w:i/>
          <w:spacing w:val="39"/>
          <w:sz w:val="15"/>
        </w:rPr>
        <w:t> </w:t>
      </w:r>
      <w:r>
        <w:rPr>
          <w:sz w:val="17"/>
        </w:rPr>
        <w:t>(w.e.f</w:t>
      </w:r>
      <w:r>
        <w:rPr>
          <w:spacing w:val="47"/>
          <w:sz w:val="17"/>
        </w:rPr>
        <w:t> </w:t>
      </w:r>
      <w:r>
        <w:rPr>
          <w:sz w:val="17"/>
        </w:rPr>
        <w:t>24-10-</w:t>
      </w:r>
      <w:r>
        <w:rPr>
          <w:spacing w:val="-2"/>
          <w:sz w:val="17"/>
        </w:rPr>
        <w:t>2019).</w:t>
      </w:r>
    </w:p>
    <w:p>
      <w:pPr>
        <w:spacing w:after="0" w:line="180" w:lineRule="exact"/>
        <w:jc w:val="left"/>
        <w:rPr>
          <w:sz w:val="17"/>
        </w:rPr>
        <w:sectPr>
          <w:footerReference w:type="default" r:id="rId11"/>
          <w:pgSz w:w="11870" w:h="16770"/>
          <w:pgMar w:header="0" w:footer="1218" w:top="1640" w:bottom="1400" w:left="1520" w:right="1080"/>
          <w:pgNumType w:start="11"/>
        </w:sectPr>
      </w:pPr>
    </w:p>
    <w:p>
      <w:pPr>
        <w:pStyle w:val="ListParagraph"/>
        <w:numPr>
          <w:ilvl w:val="0"/>
          <w:numId w:val="8"/>
        </w:numPr>
        <w:tabs>
          <w:tab w:pos="778" w:val="left" w:leader="none"/>
        </w:tabs>
        <w:spacing w:line="256" w:lineRule="auto" w:before="68" w:after="0"/>
        <w:ind w:left="123" w:right="117" w:firstLine="347"/>
        <w:jc w:val="both"/>
        <w:rPr>
          <w:sz w:val="20"/>
        </w:rPr>
      </w:pPr>
      <w:bookmarkStart w:name="Page 12" w:id="12"/>
      <w:bookmarkEnd w:id="12"/>
      <w:r>
        <w:rPr/>
      </w:r>
      <w:r>
        <w:rPr>
          <w:w w:val="105"/>
          <w:sz w:val="20"/>
        </w:rPr>
        <w:t>The Central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shall</w:t>
      </w:r>
      <w:r>
        <w:rPr>
          <w:w w:val="105"/>
          <w:sz w:val="20"/>
        </w:rPr>
        <w:t> provide</w:t>
      </w:r>
      <w:r>
        <w:rPr>
          <w:w w:val="105"/>
          <w:sz w:val="20"/>
        </w:rPr>
        <w:t> the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 Information Commissioners</w:t>
      </w:r>
      <w:r>
        <w:rPr>
          <w:w w:val="105"/>
          <w:sz w:val="20"/>
        </w:rPr>
        <w:t> with</w:t>
      </w:r>
      <w:r>
        <w:rPr>
          <w:w w:val="105"/>
          <w:sz w:val="20"/>
        </w:rPr>
        <w:t> such</w:t>
      </w:r>
      <w:r>
        <w:rPr>
          <w:w w:val="105"/>
          <w:sz w:val="20"/>
        </w:rPr>
        <w:t> officers</w:t>
      </w:r>
      <w:r>
        <w:rPr>
          <w:w w:val="105"/>
          <w:sz w:val="20"/>
        </w:rPr>
        <w:t> and</w:t>
      </w:r>
      <w:r>
        <w:rPr>
          <w:w w:val="105"/>
          <w:sz w:val="20"/>
        </w:rPr>
        <w:t> employees</w:t>
      </w:r>
      <w:r>
        <w:rPr>
          <w:w w:val="105"/>
          <w:sz w:val="20"/>
        </w:rPr>
        <w:t> as</w:t>
      </w:r>
      <w:r>
        <w:rPr>
          <w:w w:val="105"/>
          <w:sz w:val="20"/>
        </w:rPr>
        <w:t> may</w:t>
      </w:r>
      <w:r>
        <w:rPr>
          <w:w w:val="105"/>
          <w:sz w:val="20"/>
        </w:rPr>
        <w:t> be</w:t>
      </w:r>
      <w:r>
        <w:rPr>
          <w:w w:val="105"/>
          <w:sz w:val="20"/>
        </w:rPr>
        <w:t> necessary</w:t>
      </w:r>
      <w:r>
        <w:rPr>
          <w:w w:val="105"/>
          <w:sz w:val="20"/>
        </w:rPr>
        <w:t> for</w:t>
      </w:r>
      <w:r>
        <w:rPr>
          <w:w w:val="105"/>
          <w:sz w:val="20"/>
        </w:rPr>
        <w:t> the efficient</w:t>
      </w:r>
      <w:r>
        <w:rPr>
          <w:w w:val="105"/>
          <w:sz w:val="20"/>
        </w:rPr>
        <w:t> performance</w:t>
      </w:r>
      <w:r>
        <w:rPr>
          <w:w w:val="105"/>
          <w:sz w:val="20"/>
        </w:rPr>
        <w:t> of their functions under this Act,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salaries and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allowances payable to,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 the terms and conditions of service of the officers and other employees appointed</w:t>
      </w:r>
      <w:r>
        <w:rPr>
          <w:w w:val="105"/>
          <w:sz w:val="20"/>
        </w:rPr>
        <w:t> for the purpose of this Act shall be such as may be </w:t>
      </w:r>
      <w:r>
        <w:rPr>
          <w:spacing w:val="-2"/>
          <w:w w:val="105"/>
          <w:sz w:val="20"/>
        </w:rPr>
        <w:t>prescribed.</w:t>
      </w:r>
    </w:p>
    <w:p>
      <w:pPr>
        <w:pStyle w:val="BodyText"/>
        <w:spacing w:line="256" w:lineRule="auto" w:before="87"/>
        <w:ind w:left="121" w:right="129" w:firstLine="349"/>
        <w:jc w:val="both"/>
      </w:pPr>
      <w:r>
        <w:rPr>
          <w:w w:val="105"/>
        </w:rPr>
        <w:t>Provided</w:t>
      </w:r>
      <w:r>
        <w:rPr>
          <w:w w:val="105"/>
        </w:rPr>
        <w:t> also</w:t>
      </w:r>
      <w:r>
        <w:rPr>
          <w:w w:val="105"/>
        </w:rPr>
        <w:t> that</w:t>
      </w:r>
      <w:r>
        <w:rPr>
          <w:w w:val="105"/>
        </w:rPr>
        <w:t> the salaries,</w:t>
      </w:r>
      <w:r>
        <w:rPr>
          <w:w w:val="105"/>
        </w:rPr>
        <w:t> allowances</w:t>
      </w:r>
      <w:r>
        <w:rPr>
          <w:w w:val="105"/>
        </w:rPr>
        <w:t> and</w:t>
      </w:r>
      <w:r>
        <w:rPr>
          <w:w w:val="105"/>
        </w:rPr>
        <w:t> other conditions</w:t>
      </w:r>
      <w:r>
        <w:rPr>
          <w:w w:val="105"/>
        </w:rPr>
        <w:t> of service</w:t>
      </w:r>
      <w:r>
        <w:rPr>
          <w:w w:val="105"/>
        </w:rPr>
        <w:t> of</w:t>
      </w:r>
      <w:r>
        <w:rPr>
          <w:w w:val="105"/>
        </w:rPr>
        <w:t> the Chief</w:t>
      </w:r>
      <w:r>
        <w:rPr>
          <w:w w:val="105"/>
        </w:rPr>
        <w:t> Information Commissioner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Commissioners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varied</w:t>
      </w:r>
      <w:r>
        <w:rPr>
          <w:w w:val="105"/>
        </w:rPr>
        <w:t> to</w:t>
      </w:r>
      <w:r>
        <w:rPr>
          <w:w w:val="105"/>
        </w:rPr>
        <w:t> their</w:t>
      </w:r>
      <w:r>
        <w:rPr>
          <w:w w:val="105"/>
        </w:rPr>
        <w:t> disadvantage</w:t>
      </w:r>
      <w:r>
        <w:rPr>
          <w:w w:val="105"/>
        </w:rPr>
        <w:t> after</w:t>
      </w:r>
      <w:r>
        <w:rPr>
          <w:w w:val="105"/>
        </w:rPr>
        <w:t> their </w:t>
      </w:r>
      <w:r>
        <w:rPr>
          <w:spacing w:val="-2"/>
          <w:w w:val="105"/>
        </w:rPr>
        <w:t>appointment.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52" w:lineRule="auto" w:before="88" w:after="0"/>
        <w:ind w:left="118" w:right="111" w:firstLine="352"/>
        <w:jc w:val="both"/>
        <w:rPr>
          <w:b/>
          <w:sz w:val="20"/>
        </w:rPr>
      </w:pPr>
      <w:r>
        <w:rPr>
          <w:b/>
          <w:w w:val="105"/>
          <w:sz w:val="20"/>
        </w:rPr>
        <w:t>Removal of Chief Information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Commissioner or Information</w:t>
      </w:r>
      <w:r>
        <w:rPr>
          <w:b/>
          <w:w w:val="105"/>
          <w:sz w:val="20"/>
        </w:rPr>
        <w:t> Commissioner.-(]) </w:t>
      </w:r>
      <w:r>
        <w:rPr>
          <w:w w:val="105"/>
          <w:sz w:val="20"/>
        </w:rPr>
        <w:t>Subject</w:t>
      </w:r>
      <w:r>
        <w:rPr>
          <w:w w:val="105"/>
          <w:sz w:val="20"/>
        </w:rPr>
        <w:t> to the provisions</w:t>
      </w:r>
      <w:r>
        <w:rPr>
          <w:w w:val="105"/>
          <w:sz w:val="20"/>
        </w:rPr>
        <w:t> of sub-section</w:t>
      </w:r>
      <w:r>
        <w:rPr>
          <w:w w:val="105"/>
          <w:sz w:val="20"/>
        </w:rPr>
        <w:t> (3),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w w:val="105"/>
          <w:sz w:val="20"/>
        </w:rPr>
        <w:t> Information Commissioner</w:t>
      </w:r>
      <w:r>
        <w:rPr>
          <w:w w:val="105"/>
          <w:sz w:val="20"/>
        </w:rPr>
        <w:t>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w w:val="105"/>
          <w:sz w:val="20"/>
        </w:rPr>
        <w:t> Information Commissioner shall be removed</w:t>
      </w:r>
      <w:r>
        <w:rPr>
          <w:w w:val="105"/>
          <w:sz w:val="20"/>
        </w:rPr>
        <w:t> from his office only by order of the President on the ground of proved misbehaviour or incapacity</w:t>
      </w:r>
      <w:r>
        <w:rPr>
          <w:w w:val="105"/>
          <w:sz w:val="20"/>
        </w:rPr>
        <w:t> after the Supreme</w:t>
      </w:r>
      <w:r>
        <w:rPr>
          <w:w w:val="105"/>
          <w:sz w:val="20"/>
        </w:rPr>
        <w:t> Court, on a reference</w:t>
      </w:r>
      <w:r>
        <w:rPr>
          <w:w w:val="105"/>
          <w:sz w:val="20"/>
        </w:rPr>
        <w:t> made</w:t>
      </w:r>
      <w:r>
        <w:rPr>
          <w:w w:val="105"/>
          <w:sz w:val="20"/>
        </w:rPr>
        <w:t> to it by the</w:t>
      </w:r>
      <w:r>
        <w:rPr>
          <w:w w:val="105"/>
          <w:sz w:val="20"/>
        </w:rPr>
        <w:t> President,</w:t>
      </w:r>
      <w:r>
        <w:rPr>
          <w:w w:val="105"/>
          <w:sz w:val="20"/>
        </w:rPr>
        <w:t> has, on inquiry,</w:t>
      </w:r>
      <w:r>
        <w:rPr>
          <w:w w:val="105"/>
          <w:sz w:val="20"/>
        </w:rPr>
        <w:t> reported that the Chieflnformation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Commissioner 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any Information Commissioner, as the case may be, ought on such ground be removed.</w:t>
      </w:r>
    </w:p>
    <w:p>
      <w:pPr>
        <w:pStyle w:val="ListParagraph"/>
        <w:numPr>
          <w:ilvl w:val="0"/>
          <w:numId w:val="18"/>
        </w:numPr>
        <w:tabs>
          <w:tab w:pos="778" w:val="left" w:leader="none"/>
        </w:tabs>
        <w:spacing w:line="254" w:lineRule="auto" w:before="103" w:after="0"/>
        <w:ind w:left="116" w:right="118" w:firstLine="344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President</w:t>
      </w:r>
      <w:r>
        <w:rPr>
          <w:w w:val="105"/>
          <w:sz w:val="20"/>
        </w:rPr>
        <w:t> may</w:t>
      </w:r>
      <w:r>
        <w:rPr>
          <w:w w:val="105"/>
          <w:sz w:val="20"/>
        </w:rPr>
        <w:t> suspend</w:t>
      </w:r>
      <w:r>
        <w:rPr>
          <w:w w:val="105"/>
          <w:sz w:val="20"/>
        </w:rPr>
        <w:t> from</w:t>
      </w:r>
      <w:r>
        <w:rPr>
          <w:w w:val="105"/>
          <w:sz w:val="20"/>
        </w:rPr>
        <w:t> office,</w:t>
      </w:r>
      <w:r>
        <w:rPr>
          <w:w w:val="105"/>
          <w:sz w:val="20"/>
        </w:rPr>
        <w:t> and</w:t>
      </w:r>
      <w:r>
        <w:rPr>
          <w:w w:val="105"/>
          <w:sz w:val="20"/>
        </w:rPr>
        <w:t> if deem</w:t>
      </w:r>
      <w:r>
        <w:rPr>
          <w:w w:val="105"/>
          <w:sz w:val="20"/>
        </w:rPr>
        <w:t> necessary</w:t>
      </w:r>
      <w:r>
        <w:rPr>
          <w:w w:val="105"/>
          <w:sz w:val="20"/>
        </w:rPr>
        <w:t> prohibit</w:t>
      </w:r>
      <w:r>
        <w:rPr>
          <w:w w:val="105"/>
          <w:sz w:val="20"/>
        </w:rPr>
        <w:t> also from</w:t>
      </w:r>
      <w:r>
        <w:rPr>
          <w:w w:val="105"/>
          <w:sz w:val="20"/>
        </w:rPr>
        <w:t> attending</w:t>
      </w:r>
      <w:r>
        <w:rPr>
          <w:w w:val="105"/>
          <w:sz w:val="20"/>
        </w:rPr>
        <w:t> the office</w:t>
      </w:r>
      <w:r>
        <w:rPr>
          <w:w w:val="105"/>
          <w:sz w:val="20"/>
        </w:rPr>
        <w:t> during</w:t>
      </w:r>
      <w:r>
        <w:rPr>
          <w:w w:val="105"/>
          <w:sz w:val="20"/>
        </w:rPr>
        <w:t> inquiry,</w:t>
      </w:r>
      <w:r>
        <w:rPr>
          <w:w w:val="105"/>
          <w:sz w:val="20"/>
        </w:rPr>
        <w:t> the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</w:t>
      </w:r>
      <w:r>
        <w:rPr>
          <w:w w:val="105"/>
          <w:sz w:val="20"/>
        </w:rPr>
        <w:t> Infonnation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in</w:t>
      </w:r>
      <w:r>
        <w:rPr>
          <w:w w:val="105"/>
          <w:sz w:val="20"/>
        </w:rPr>
        <w:t> respect</w:t>
      </w:r>
      <w:r>
        <w:rPr>
          <w:w w:val="105"/>
          <w:sz w:val="20"/>
        </w:rPr>
        <w:t> of whom</w:t>
      </w:r>
      <w:r>
        <w:rPr>
          <w:w w:val="105"/>
          <w:sz w:val="20"/>
        </w:rPr>
        <w:t> a</w:t>
      </w:r>
      <w:r>
        <w:rPr>
          <w:w w:val="105"/>
          <w:sz w:val="20"/>
        </w:rPr>
        <w:t> reference</w:t>
      </w:r>
      <w:r>
        <w:rPr>
          <w:w w:val="105"/>
          <w:sz w:val="20"/>
        </w:rPr>
        <w:t> has</w:t>
      </w:r>
      <w:r>
        <w:rPr>
          <w:w w:val="105"/>
          <w:sz w:val="20"/>
        </w:rPr>
        <w:t> been</w:t>
      </w:r>
      <w:r>
        <w:rPr>
          <w:w w:val="105"/>
          <w:sz w:val="20"/>
        </w:rPr>
        <w:t> made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Supreme</w:t>
      </w:r>
      <w:r>
        <w:rPr>
          <w:w w:val="105"/>
          <w:sz w:val="20"/>
        </w:rPr>
        <w:t> Court</w:t>
      </w:r>
      <w:r>
        <w:rPr>
          <w:w w:val="105"/>
          <w:sz w:val="20"/>
        </w:rPr>
        <w:t> under</w:t>
      </w:r>
      <w:r>
        <w:rPr>
          <w:w w:val="105"/>
          <w:sz w:val="20"/>
        </w:rPr>
        <w:t> sub-section (])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until</w:t>
      </w:r>
      <w:r>
        <w:rPr>
          <w:w w:val="105"/>
          <w:sz w:val="20"/>
        </w:rPr>
        <w:t> the</w:t>
      </w:r>
      <w:r>
        <w:rPr>
          <w:w w:val="105"/>
          <w:sz w:val="20"/>
        </w:rPr>
        <w:t> President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has passed orders on receipt of the report of the Supreme Court on such reference.</w:t>
      </w:r>
    </w:p>
    <w:p>
      <w:pPr>
        <w:pStyle w:val="ListParagraph"/>
        <w:numPr>
          <w:ilvl w:val="0"/>
          <w:numId w:val="18"/>
        </w:numPr>
        <w:tabs>
          <w:tab w:pos="782" w:val="left" w:leader="none"/>
        </w:tabs>
        <w:spacing w:line="254" w:lineRule="auto" w:before="92" w:after="0"/>
        <w:ind w:left="116" w:right="127" w:firstLine="344"/>
        <w:jc w:val="both"/>
        <w:rPr>
          <w:sz w:val="20"/>
        </w:rPr>
      </w:pPr>
      <w:r>
        <w:rPr>
          <w:w w:val="105"/>
          <w:sz w:val="20"/>
        </w:rPr>
        <w:t>Notwithstanding anything contained</w:t>
      </w:r>
      <w:r>
        <w:rPr>
          <w:w w:val="105"/>
          <w:sz w:val="20"/>
        </w:rPr>
        <w:t> in sub-section</w:t>
      </w:r>
      <w:r>
        <w:rPr>
          <w:w w:val="105"/>
          <w:sz w:val="20"/>
        </w:rPr>
        <w:t> (]). the President</w:t>
      </w:r>
      <w:r>
        <w:rPr>
          <w:w w:val="105"/>
          <w:sz w:val="20"/>
        </w:rPr>
        <w:t> may</w:t>
      </w:r>
      <w:r>
        <w:rPr>
          <w:w w:val="105"/>
          <w:sz w:val="20"/>
        </w:rPr>
        <w:t> by order</w:t>
      </w:r>
      <w:r>
        <w:rPr>
          <w:w w:val="105"/>
          <w:sz w:val="20"/>
        </w:rPr>
        <w:t> remove</w:t>
      </w:r>
      <w:r>
        <w:rPr>
          <w:w w:val="105"/>
          <w:sz w:val="20"/>
        </w:rPr>
        <w:t> from office</w:t>
      </w:r>
      <w:r>
        <w:rPr>
          <w:w w:val="105"/>
          <w:sz w:val="20"/>
        </w:rPr>
        <w:t> the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any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if</w:t>
      </w:r>
      <w:r>
        <w:rPr>
          <w:w w:val="105"/>
          <w:sz w:val="20"/>
        </w:rPr>
        <w:t> the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 Commissioner or a Information Commissioner, as the case may </w:t>
      </w:r>
      <w:r>
        <w:rPr>
          <w:w w:val="125"/>
          <w:sz w:val="20"/>
        </w:rPr>
        <w:t>be,-</w:t>
      </w:r>
    </w:p>
    <w:p>
      <w:pPr>
        <w:pStyle w:val="ListParagraph"/>
        <w:numPr>
          <w:ilvl w:val="1"/>
          <w:numId w:val="18"/>
        </w:numPr>
        <w:tabs>
          <w:tab w:pos="1106" w:val="left" w:leader="none"/>
        </w:tabs>
        <w:spacing w:line="240" w:lineRule="auto" w:before="95" w:after="0"/>
        <w:ind w:left="1106" w:right="0" w:hanging="299"/>
        <w:jc w:val="left"/>
        <w:rPr>
          <w:sz w:val="18"/>
        </w:rPr>
      </w:pP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adjudged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an insolvent;</w:t>
      </w:r>
      <w:r>
        <w:rPr>
          <w:spacing w:val="2"/>
          <w:w w:val="105"/>
          <w:sz w:val="20"/>
        </w:rPr>
        <w:t> </w:t>
      </w:r>
      <w:r>
        <w:rPr>
          <w:spacing w:val="-5"/>
          <w:w w:val="105"/>
          <w:sz w:val="20"/>
        </w:rPr>
        <w:t>or</w:t>
      </w:r>
    </w:p>
    <w:p>
      <w:pPr>
        <w:pStyle w:val="ListParagraph"/>
        <w:numPr>
          <w:ilvl w:val="1"/>
          <w:numId w:val="18"/>
        </w:numPr>
        <w:tabs>
          <w:tab w:pos="1148" w:val="left" w:leader="none"/>
        </w:tabs>
        <w:spacing w:line="261" w:lineRule="auto" w:before="106" w:after="0"/>
        <w:ind w:left="462" w:right="141" w:firstLine="344"/>
        <w:jc w:val="left"/>
        <w:rPr>
          <w:sz w:val="20"/>
        </w:rPr>
      </w:pPr>
      <w:r>
        <w:rPr>
          <w:w w:val="105"/>
          <w:sz w:val="20"/>
        </w:rPr>
        <w:t>has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been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convicted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offence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which,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opinion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President,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involves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moral turpitude; or</w:t>
      </w:r>
    </w:p>
    <w:p>
      <w:pPr>
        <w:pStyle w:val="ListParagraph"/>
        <w:numPr>
          <w:ilvl w:val="1"/>
          <w:numId w:val="18"/>
        </w:numPr>
        <w:tabs>
          <w:tab w:pos="1094" w:val="left" w:leader="none"/>
        </w:tabs>
        <w:spacing w:line="240" w:lineRule="auto" w:before="85" w:after="0"/>
        <w:ind w:left="1094" w:right="0" w:hanging="287"/>
        <w:jc w:val="left"/>
        <w:rPr>
          <w:sz w:val="20"/>
        </w:rPr>
      </w:pPr>
      <w:r>
        <w:rPr>
          <w:w w:val="105"/>
          <w:sz w:val="20"/>
        </w:rPr>
        <w:t>engages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during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term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office 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paid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employment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duties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office;</w:t>
      </w:r>
      <w:r>
        <w:rPr>
          <w:spacing w:val="2"/>
          <w:w w:val="105"/>
          <w:sz w:val="20"/>
        </w:rPr>
        <w:t> </w:t>
      </w:r>
      <w:r>
        <w:rPr>
          <w:spacing w:val="-5"/>
          <w:w w:val="105"/>
          <w:sz w:val="20"/>
        </w:rPr>
        <w:t>or</w:t>
      </w:r>
    </w:p>
    <w:p>
      <w:pPr>
        <w:pStyle w:val="ListParagraph"/>
        <w:numPr>
          <w:ilvl w:val="1"/>
          <w:numId w:val="18"/>
        </w:numPr>
        <w:tabs>
          <w:tab w:pos="1110" w:val="left" w:leader="none"/>
        </w:tabs>
        <w:spacing w:line="261" w:lineRule="auto" w:before="107" w:after="0"/>
        <w:ind w:left="465" w:right="125" w:firstLine="334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is,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opinion of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President, unfit 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continue in office by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reason of infirmity of mind or </w:t>
      </w:r>
      <w:r>
        <w:rPr>
          <w:spacing w:val="-2"/>
          <w:w w:val="105"/>
          <w:sz w:val="20"/>
        </w:rPr>
        <w:t>body;or</w:t>
      </w:r>
    </w:p>
    <w:p>
      <w:pPr>
        <w:pStyle w:val="ListParagraph"/>
        <w:numPr>
          <w:ilvl w:val="1"/>
          <w:numId w:val="18"/>
        </w:numPr>
        <w:tabs>
          <w:tab w:pos="1100" w:val="left" w:leader="none"/>
        </w:tabs>
        <w:spacing w:line="249" w:lineRule="auto" w:before="85" w:after="0"/>
        <w:ind w:left="462" w:right="125" w:firstLine="344"/>
        <w:jc w:val="left"/>
        <w:rPr>
          <w:sz w:val="20"/>
        </w:rPr>
      </w:pPr>
      <w:r>
        <w:rPr>
          <w:w w:val="105"/>
          <w:sz w:val="20"/>
        </w:rPr>
        <w:t>has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acquired such financial</w:t>
      </w:r>
      <w:r>
        <w:rPr>
          <w:w w:val="105"/>
          <w:sz w:val="20"/>
        </w:rPr>
        <w:t> or other interest as is likely to affect prejudicially</w:t>
      </w:r>
      <w:r>
        <w:rPr>
          <w:w w:val="105"/>
          <w:sz w:val="20"/>
        </w:rPr>
        <w:t> his functions as the Chief Information Commissioner or a Information Commissioner.</w:t>
      </w:r>
    </w:p>
    <w:p>
      <w:pPr>
        <w:pStyle w:val="ListParagraph"/>
        <w:numPr>
          <w:ilvl w:val="0"/>
          <w:numId w:val="18"/>
        </w:numPr>
        <w:tabs>
          <w:tab w:pos="769" w:val="left" w:leader="none"/>
        </w:tabs>
        <w:spacing w:line="256" w:lineRule="auto" w:before="103" w:after="0"/>
        <w:ind w:left="116" w:right="121" w:firstLine="344"/>
        <w:jc w:val="both"/>
        <w:rPr>
          <w:sz w:val="20"/>
        </w:rPr>
      </w:pPr>
      <w:r>
        <w:rPr>
          <w:w w:val="105"/>
          <w:sz w:val="20"/>
        </w:rPr>
        <w:t>If the Chief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in any way, concerned</w:t>
      </w:r>
      <w:r>
        <w:rPr>
          <w:w w:val="105"/>
          <w:sz w:val="20"/>
        </w:rPr>
        <w:t> or interested 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contract 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agreement</w:t>
      </w:r>
      <w:r>
        <w:rPr>
          <w:w w:val="105"/>
          <w:sz w:val="20"/>
        </w:rPr>
        <w:t> made by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behalf 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Government</w:t>
      </w:r>
      <w:r>
        <w:rPr>
          <w:w w:val="105"/>
          <w:sz w:val="20"/>
        </w:rPr>
        <w:t>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India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participates in any</w:t>
      </w:r>
      <w:r>
        <w:rPr>
          <w:w w:val="105"/>
          <w:sz w:val="20"/>
        </w:rPr>
        <w:t> way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profit</w:t>
      </w:r>
      <w:r>
        <w:rPr>
          <w:w w:val="105"/>
          <w:sz w:val="20"/>
        </w:rPr>
        <w:t> thereof</w:t>
      </w:r>
      <w:r>
        <w:rPr>
          <w:w w:val="105"/>
          <w:sz w:val="20"/>
        </w:rPr>
        <w:t> or</w:t>
      </w:r>
      <w:r>
        <w:rPr>
          <w:w w:val="105"/>
          <w:sz w:val="20"/>
        </w:rPr>
        <w:t> in</w:t>
      </w:r>
      <w:r>
        <w:rPr>
          <w:w w:val="105"/>
          <w:sz w:val="20"/>
        </w:rPr>
        <w:t> any</w:t>
      </w:r>
      <w:r>
        <w:rPr>
          <w:w w:val="105"/>
          <w:sz w:val="20"/>
        </w:rPr>
        <w:t> benefit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w w:val="105"/>
          <w:sz w:val="20"/>
        </w:rPr>
        <w:t> emolument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arising therefrom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otherwise</w:t>
      </w:r>
      <w:r>
        <w:rPr>
          <w:w w:val="105"/>
          <w:sz w:val="20"/>
        </w:rPr>
        <w:t> than</w:t>
      </w:r>
      <w:r>
        <w:rPr>
          <w:w w:val="105"/>
          <w:sz w:val="20"/>
        </w:rPr>
        <w:t> as</w:t>
      </w:r>
      <w:r>
        <w:rPr>
          <w:w w:val="105"/>
          <w:sz w:val="20"/>
        </w:rPr>
        <w:t> a member and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in common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with the other members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of an incorporated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company,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he shall, for the purposes of sub-section(]), be deemed to be guilty of misbehaviour.</w:t>
      </w:r>
    </w:p>
    <w:p>
      <w:pPr>
        <w:pStyle w:val="BodyText"/>
        <w:spacing w:before="86"/>
        <w:ind w:left="5" w:right="15"/>
        <w:jc w:val="center"/>
      </w:pPr>
      <w:r>
        <w:rPr>
          <w:w w:val="105"/>
        </w:rPr>
        <w:t>CHAPTER </w:t>
      </w:r>
      <w:r>
        <w:rPr>
          <w:spacing w:val="-5"/>
          <w:w w:val="105"/>
        </w:rPr>
        <w:t>IV</w:t>
      </w:r>
    </w:p>
    <w:p>
      <w:pPr>
        <w:spacing w:before="139"/>
        <w:ind w:left="0" w:right="24" w:firstLine="0"/>
        <w:jc w:val="center"/>
        <w:rPr>
          <w:sz w:val="17"/>
        </w:rPr>
      </w:pPr>
      <w:r>
        <w:rPr>
          <w:sz w:val="17"/>
        </w:rPr>
        <w:t>THE</w:t>
      </w:r>
      <w:r>
        <w:rPr>
          <w:spacing w:val="23"/>
          <w:sz w:val="17"/>
        </w:rPr>
        <w:t> </w:t>
      </w:r>
      <w:r>
        <w:rPr>
          <w:sz w:val="17"/>
        </w:rPr>
        <w:t>STATE</w:t>
      </w:r>
      <w:r>
        <w:rPr>
          <w:spacing w:val="27"/>
          <w:sz w:val="17"/>
        </w:rPr>
        <w:t> </w:t>
      </w:r>
      <w:r>
        <w:rPr>
          <w:sz w:val="17"/>
        </w:rPr>
        <w:t>INFORMATION</w:t>
      </w:r>
      <w:r>
        <w:rPr>
          <w:spacing w:val="49"/>
          <w:sz w:val="17"/>
        </w:rPr>
        <w:t> </w:t>
      </w:r>
      <w:r>
        <w:rPr>
          <w:spacing w:val="-2"/>
          <w:sz w:val="17"/>
        </w:rPr>
        <w:t>COMMISSION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52" w:lineRule="auto" w:before="113" w:after="0"/>
        <w:ind w:left="118" w:right="123" w:firstLine="342"/>
        <w:jc w:val="both"/>
        <w:rPr>
          <w:b/>
          <w:sz w:val="20"/>
        </w:rPr>
      </w:pPr>
      <w:r>
        <w:rPr>
          <w:b/>
          <w:w w:val="105"/>
          <w:sz w:val="20"/>
        </w:rPr>
        <w:t>Constitution</w:t>
      </w:r>
      <w:r>
        <w:rPr>
          <w:b/>
          <w:w w:val="105"/>
          <w:sz w:val="20"/>
        </w:rPr>
        <w:t> of</w:t>
      </w:r>
      <w:r>
        <w:rPr>
          <w:b/>
          <w:w w:val="105"/>
          <w:sz w:val="20"/>
        </w:rPr>
        <w:t> State</w:t>
      </w:r>
      <w:r>
        <w:rPr>
          <w:b/>
          <w:w w:val="105"/>
          <w:sz w:val="20"/>
        </w:rPr>
        <w:t> Information</w:t>
      </w:r>
      <w:r>
        <w:rPr>
          <w:b/>
          <w:w w:val="105"/>
          <w:sz w:val="20"/>
        </w:rPr>
        <w:t> Commission.-(])</w:t>
      </w:r>
      <w:r>
        <w:rPr>
          <w:b/>
          <w:w w:val="105"/>
          <w:sz w:val="20"/>
        </w:rPr>
        <w:t> </w:t>
      </w:r>
      <w:r>
        <w:rPr>
          <w:w w:val="105"/>
          <w:sz w:val="20"/>
        </w:rPr>
        <w:t>Every</w:t>
      </w:r>
      <w:r>
        <w:rPr>
          <w:w w:val="105"/>
          <w:sz w:val="20"/>
        </w:rPr>
        <w:t> State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shall,</w:t>
      </w:r>
      <w:r>
        <w:rPr>
          <w:w w:val="105"/>
          <w:sz w:val="20"/>
        </w:rPr>
        <w:t> by notification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Official</w:t>
      </w:r>
      <w:r>
        <w:rPr>
          <w:w w:val="105"/>
          <w:sz w:val="20"/>
        </w:rPr>
        <w:t> Gazette,</w:t>
      </w:r>
      <w:r>
        <w:rPr>
          <w:w w:val="105"/>
          <w:sz w:val="20"/>
        </w:rPr>
        <w:t> constitute a</w:t>
      </w:r>
      <w:r>
        <w:rPr>
          <w:w w:val="105"/>
          <w:sz w:val="20"/>
        </w:rPr>
        <w:t> body</w:t>
      </w:r>
      <w:r>
        <w:rPr>
          <w:w w:val="105"/>
          <w:sz w:val="20"/>
        </w:rPr>
        <w:t> to</w:t>
      </w:r>
      <w:r>
        <w:rPr>
          <w:w w:val="105"/>
          <w:sz w:val="20"/>
        </w:rPr>
        <w:t> be</w:t>
      </w:r>
      <w:r>
        <w:rPr>
          <w:w w:val="105"/>
          <w:sz w:val="20"/>
        </w:rPr>
        <w:t> known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.........</w:t>
      </w:r>
      <w:r>
        <w:rPr>
          <w:w w:val="105"/>
          <w:sz w:val="20"/>
        </w:rPr>
        <w:t> (name</w:t>
      </w:r>
      <w:r>
        <w:rPr>
          <w:w w:val="105"/>
          <w:sz w:val="20"/>
        </w:rPr>
        <w:t> of the</w:t>
      </w:r>
      <w:r>
        <w:rPr>
          <w:w w:val="105"/>
          <w:sz w:val="20"/>
        </w:rPr>
        <w:t> State) Information Commission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exercise the powers conferred on, and 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perform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functions assigned to,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it under this Act.</w:t>
      </w:r>
    </w:p>
    <w:p>
      <w:pPr>
        <w:pStyle w:val="ListParagraph"/>
        <w:numPr>
          <w:ilvl w:val="0"/>
          <w:numId w:val="19"/>
        </w:numPr>
        <w:tabs>
          <w:tab w:pos="294" w:val="left" w:leader="none"/>
        </w:tabs>
        <w:spacing w:line="240" w:lineRule="auto" w:before="101" w:after="0"/>
        <w:ind w:left="294" w:right="4082" w:hanging="294"/>
        <w:jc w:val="right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Infom1ation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consist</w:t>
      </w:r>
      <w:r>
        <w:rPr>
          <w:spacing w:val="-6"/>
          <w:w w:val="105"/>
          <w:sz w:val="20"/>
        </w:rPr>
        <w:t> </w:t>
      </w:r>
      <w:r>
        <w:rPr>
          <w:spacing w:val="-5"/>
          <w:w w:val="105"/>
          <w:sz w:val="20"/>
        </w:rPr>
        <w:t>of­</w:t>
      </w:r>
    </w:p>
    <w:p>
      <w:pPr>
        <w:pStyle w:val="ListParagraph"/>
        <w:numPr>
          <w:ilvl w:val="1"/>
          <w:numId w:val="19"/>
        </w:numPr>
        <w:tabs>
          <w:tab w:pos="298" w:val="left" w:leader="none"/>
        </w:tabs>
        <w:spacing w:line="240" w:lineRule="auto" w:before="111" w:after="0"/>
        <w:ind w:left="298" w:right="4103" w:hanging="298"/>
        <w:jc w:val="right"/>
        <w:rPr>
          <w:sz w:val="20"/>
        </w:rPr>
      </w:pP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Chieflnformation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Commissioner,</w:t>
      </w:r>
      <w:r>
        <w:rPr>
          <w:spacing w:val="26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1"/>
          <w:numId w:val="19"/>
        </w:numPr>
        <w:tabs>
          <w:tab w:pos="1135" w:val="left" w:leader="none"/>
        </w:tabs>
        <w:spacing w:line="244" w:lineRule="auto" w:before="97" w:after="0"/>
        <w:ind w:left="458" w:right="138" w:firstLine="343"/>
        <w:jc w:val="left"/>
        <w:rPr>
          <w:sz w:val="20"/>
        </w:rPr>
      </w:pPr>
      <w:r>
        <w:rPr>
          <w:w w:val="105"/>
          <w:sz w:val="20"/>
        </w:rPr>
        <w:t>such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Commissioners,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exceeding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ten,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deemed </w:t>
      </w:r>
      <w:r>
        <w:rPr>
          <w:spacing w:val="-2"/>
          <w:w w:val="105"/>
          <w:sz w:val="20"/>
        </w:rPr>
        <w:t>necessary.</w:t>
      </w:r>
    </w:p>
    <w:p>
      <w:pPr>
        <w:pStyle w:val="ListParagraph"/>
        <w:numPr>
          <w:ilvl w:val="0"/>
          <w:numId w:val="19"/>
        </w:numPr>
        <w:tabs>
          <w:tab w:pos="784" w:val="left" w:leader="none"/>
        </w:tabs>
        <w:spacing w:line="256" w:lineRule="auto" w:before="122" w:after="0"/>
        <w:ind w:left="111" w:right="132" w:firstLine="34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Commissioners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be appointed by the Governor on the recommendation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 a committee consisting of-</w:t>
      </w:r>
    </w:p>
    <w:p>
      <w:pPr>
        <w:pStyle w:val="ListParagraph"/>
        <w:numPr>
          <w:ilvl w:val="0"/>
          <w:numId w:val="20"/>
        </w:numPr>
        <w:tabs>
          <w:tab w:pos="1047" w:val="left" w:leader="none"/>
        </w:tabs>
        <w:spacing w:line="240" w:lineRule="auto" w:before="109" w:after="0"/>
        <w:ind w:left="1047" w:right="0" w:hanging="25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Minister,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Chairperson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committee;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2"/>
          <w:pgSz w:w="11810" w:h="16730"/>
          <w:pgMar w:header="0" w:footer="1199" w:top="1760" w:bottom="1380" w:left="1540" w:right="1060"/>
        </w:sectPr>
      </w:pPr>
    </w:p>
    <w:p>
      <w:pPr>
        <w:pStyle w:val="ListParagraph"/>
        <w:numPr>
          <w:ilvl w:val="0"/>
          <w:numId w:val="20"/>
        </w:numPr>
        <w:tabs>
          <w:tab w:pos="1166" w:val="left" w:leader="none"/>
        </w:tabs>
        <w:spacing w:line="240" w:lineRule="auto" w:before="64" w:after="0"/>
        <w:ind w:left="1166" w:right="0" w:hanging="314"/>
        <w:jc w:val="left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891468</wp:posOffset>
                </wp:positionH>
                <wp:positionV relativeFrom="page">
                  <wp:posOffset>10634710</wp:posOffset>
                </wp:positionV>
                <wp:extent cx="665607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65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070" h="0">
                              <a:moveTo>
                                <a:pt x="0" y="0"/>
                              </a:moveTo>
                              <a:lnTo>
                                <a:pt x="665548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70.194366pt,837.378784pt" to="594.248216pt,837.378784pt" stroked="true" strokeweight=".720842pt" strokecolor="#000000">
                <v:stroke dashstyle="solid"/>
                <w10:wrap type="none"/>
              </v:line>
            </w:pict>
          </mc:Fallback>
        </mc:AlternateContent>
      </w:r>
      <w:bookmarkStart w:name="Page 13" w:id="13"/>
      <w:bookmarkEnd w:id="13"/>
      <w:r>
        <w:rPr/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Leader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Opposition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Legislative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Assembly;</w:t>
      </w:r>
      <w:r>
        <w:rPr>
          <w:spacing w:val="3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0"/>
          <w:numId w:val="20"/>
        </w:numPr>
        <w:tabs>
          <w:tab w:pos="1222" w:val="left" w:leader="none"/>
        </w:tabs>
        <w:spacing w:line="240" w:lineRule="auto" w:before="130" w:after="0"/>
        <w:ind w:left="1222" w:right="0" w:hanging="375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Cabinet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Minister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nominated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Chief</w:t>
      </w:r>
      <w:r>
        <w:rPr>
          <w:spacing w:val="4"/>
          <w:w w:val="105"/>
          <w:sz w:val="20"/>
        </w:rPr>
        <w:t> </w:t>
      </w:r>
      <w:r>
        <w:rPr>
          <w:spacing w:val="-2"/>
          <w:w w:val="105"/>
          <w:sz w:val="20"/>
        </w:rPr>
        <w:t>Minister.</w:t>
      </w:r>
    </w:p>
    <w:p>
      <w:pPr>
        <w:pStyle w:val="BodyText"/>
        <w:spacing w:line="252" w:lineRule="auto" w:before="131"/>
        <w:ind w:left="159" w:right="110" w:firstLine="357"/>
        <w:jc w:val="both"/>
      </w:pPr>
      <w:r>
        <w:rPr>
          <w:i/>
          <w:w w:val="105"/>
        </w:rPr>
        <w:t>Explanation.-For </w:t>
      </w:r>
      <w:r>
        <w:rPr>
          <w:w w:val="105"/>
        </w:rPr>
        <w:t>the purposes of removal of doubts, it is hereby declared</w:t>
      </w:r>
      <w:r>
        <w:rPr>
          <w:w w:val="105"/>
        </w:rPr>
        <w:t> that where</w:t>
      </w:r>
      <w:r>
        <w:rPr>
          <w:w w:val="105"/>
        </w:rPr>
        <w:t> the Leader of Opposition</w:t>
      </w:r>
      <w:r>
        <w:rPr>
          <w:w w:val="105"/>
        </w:rPr>
        <w:t> in the Legislative</w:t>
      </w:r>
      <w:r>
        <w:rPr>
          <w:w w:val="105"/>
        </w:rPr>
        <w:t> Assembly</w:t>
      </w:r>
      <w:r>
        <w:rPr>
          <w:w w:val="105"/>
        </w:rPr>
        <w:t> has not been</w:t>
      </w:r>
      <w:r>
        <w:rPr>
          <w:w w:val="105"/>
        </w:rPr>
        <w:t> recognised</w:t>
      </w:r>
      <w:r>
        <w:rPr>
          <w:w w:val="105"/>
        </w:rPr>
        <w:t> as such, the Leader of the single largest group in opposition</w:t>
      </w:r>
      <w:r>
        <w:rPr>
          <w:w w:val="105"/>
        </w:rPr>
        <w:t> of the Government</w:t>
      </w:r>
      <w:r>
        <w:rPr>
          <w:w w:val="105"/>
        </w:rPr>
        <w:t> in the Legislative</w:t>
      </w:r>
      <w:r>
        <w:rPr>
          <w:w w:val="105"/>
        </w:rPr>
        <w:t> Assembly</w:t>
      </w:r>
      <w:r>
        <w:rPr>
          <w:w w:val="105"/>
        </w:rPr>
        <w:t> shall</w:t>
      </w:r>
      <w:r>
        <w:rPr>
          <w:w w:val="105"/>
        </w:rPr>
        <w:t> be deemed</w:t>
      </w:r>
      <w:r>
        <w:rPr>
          <w:w w:val="105"/>
        </w:rPr>
        <w:t> to be the Leader of </w:t>
      </w:r>
      <w:r>
        <w:rPr>
          <w:spacing w:val="-2"/>
          <w:w w:val="105"/>
        </w:rPr>
        <w:t>Opposition.</w:t>
      </w:r>
    </w:p>
    <w:p>
      <w:pPr>
        <w:pStyle w:val="ListParagraph"/>
        <w:numPr>
          <w:ilvl w:val="0"/>
          <w:numId w:val="12"/>
        </w:numPr>
        <w:tabs>
          <w:tab w:pos="831" w:val="left" w:leader="none"/>
        </w:tabs>
        <w:spacing w:line="254" w:lineRule="auto" w:before="120" w:after="0"/>
        <w:ind w:left="155" w:right="116" w:firstLine="351"/>
        <w:jc w:val="both"/>
        <w:rPr>
          <w:rFonts w:ascii="Arial"/>
          <w:sz w:val="18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general</w:t>
      </w:r>
      <w:r>
        <w:rPr>
          <w:w w:val="105"/>
          <w:sz w:val="20"/>
        </w:rPr>
        <w:t> superintendence,</w:t>
      </w:r>
      <w:r>
        <w:rPr>
          <w:w w:val="105"/>
          <w:sz w:val="20"/>
        </w:rPr>
        <w:t> direction</w:t>
      </w:r>
      <w:r>
        <w:rPr>
          <w:w w:val="105"/>
          <w:sz w:val="20"/>
        </w:rPr>
        <w:t> and</w:t>
      </w:r>
      <w:r>
        <w:rPr>
          <w:w w:val="105"/>
          <w:sz w:val="20"/>
        </w:rPr>
        <w:t> management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affairs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 Commission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vest</w:t>
      </w:r>
      <w:r>
        <w:rPr>
          <w:w w:val="105"/>
          <w:sz w:val="20"/>
        </w:rPr>
        <w:t> in</w:t>
      </w:r>
      <w:r>
        <w:rPr>
          <w:w w:val="105"/>
          <w:sz w:val="20"/>
        </w:rPr>
        <w:t> the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who shall</w:t>
      </w:r>
      <w:r>
        <w:rPr>
          <w:w w:val="105"/>
          <w:sz w:val="20"/>
        </w:rPr>
        <w:t> be assisted</w:t>
      </w:r>
      <w:r>
        <w:rPr>
          <w:w w:val="105"/>
          <w:sz w:val="20"/>
        </w:rPr>
        <w:t> by</w:t>
      </w:r>
      <w:r>
        <w:rPr>
          <w:w w:val="105"/>
          <w:sz w:val="20"/>
        </w:rPr>
        <w:t> the State Information Commissioners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 may exercise all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such powers and do all such acts and things which may be</w:t>
      </w:r>
      <w:r>
        <w:rPr>
          <w:w w:val="105"/>
          <w:sz w:val="20"/>
        </w:rPr>
        <w:t> exercised</w:t>
      </w:r>
      <w:r>
        <w:rPr>
          <w:w w:val="105"/>
          <w:sz w:val="20"/>
        </w:rPr>
        <w:t> or</w:t>
      </w:r>
      <w:r>
        <w:rPr>
          <w:w w:val="105"/>
          <w:sz w:val="20"/>
        </w:rPr>
        <w:t> done</w:t>
      </w:r>
      <w:r>
        <w:rPr>
          <w:w w:val="105"/>
          <w:sz w:val="20"/>
        </w:rPr>
        <w:t> by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autonomously</w:t>
      </w:r>
      <w:r>
        <w:rPr>
          <w:w w:val="105"/>
          <w:sz w:val="20"/>
        </w:rPr>
        <w:t> without</w:t>
      </w:r>
      <w:r>
        <w:rPr>
          <w:w w:val="105"/>
          <w:sz w:val="20"/>
        </w:rPr>
        <w:t> being</w:t>
      </w:r>
      <w:r>
        <w:rPr>
          <w:w w:val="105"/>
          <w:sz w:val="20"/>
        </w:rPr>
        <w:t> subjected to directions by any other authority under this Act.</w:t>
      </w:r>
    </w:p>
    <w:p>
      <w:pPr>
        <w:pStyle w:val="ListParagraph"/>
        <w:numPr>
          <w:ilvl w:val="0"/>
          <w:numId w:val="12"/>
        </w:numPr>
        <w:tabs>
          <w:tab w:pos="836" w:val="left" w:leader="none"/>
        </w:tabs>
        <w:spacing w:line="254" w:lineRule="auto" w:before="112" w:after="0"/>
        <w:ind w:left="156" w:right="117" w:firstLine="347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Infom1ation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Commissioners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 persons of eminence</w:t>
      </w:r>
      <w:r>
        <w:rPr>
          <w:w w:val="105"/>
          <w:sz w:val="20"/>
        </w:rPr>
        <w:t> in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life with</w:t>
      </w:r>
      <w:r>
        <w:rPr>
          <w:w w:val="105"/>
          <w:sz w:val="20"/>
        </w:rPr>
        <w:t> wide</w:t>
      </w:r>
      <w:r>
        <w:rPr>
          <w:w w:val="105"/>
          <w:sz w:val="20"/>
        </w:rPr>
        <w:t> knowledge</w:t>
      </w:r>
      <w:r>
        <w:rPr>
          <w:w w:val="105"/>
          <w:sz w:val="20"/>
        </w:rPr>
        <w:t> and experience</w:t>
      </w:r>
      <w:r>
        <w:rPr>
          <w:w w:val="105"/>
          <w:sz w:val="20"/>
        </w:rPr>
        <w:t> in</w:t>
      </w:r>
      <w:r>
        <w:rPr>
          <w:w w:val="105"/>
          <w:sz w:val="20"/>
        </w:rPr>
        <w:t> law, science</w:t>
      </w:r>
      <w:r>
        <w:rPr>
          <w:w w:val="105"/>
          <w:sz w:val="20"/>
        </w:rPr>
        <w:t> and technology, social service, management, journalism, mass media or administration and governance.</w:t>
      </w:r>
    </w:p>
    <w:p>
      <w:pPr>
        <w:pStyle w:val="ListParagraph"/>
        <w:numPr>
          <w:ilvl w:val="0"/>
          <w:numId w:val="12"/>
        </w:numPr>
        <w:tabs>
          <w:tab w:pos="818" w:val="left" w:leader="none"/>
        </w:tabs>
        <w:spacing w:line="252" w:lineRule="auto" w:before="114" w:after="0"/>
        <w:ind w:left="150" w:right="116" w:firstLine="350"/>
        <w:jc w:val="both"/>
        <w:rPr>
          <w:sz w:val="19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Infom1ation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shall</w:t>
      </w:r>
      <w:r>
        <w:rPr>
          <w:w w:val="105"/>
          <w:sz w:val="20"/>
        </w:rPr>
        <w:t> not</w:t>
      </w:r>
      <w:r>
        <w:rPr>
          <w:w w:val="105"/>
          <w:sz w:val="20"/>
        </w:rPr>
        <w:t> be</w:t>
      </w:r>
      <w:r>
        <w:rPr>
          <w:w w:val="105"/>
          <w:sz w:val="20"/>
        </w:rPr>
        <w:t> a Member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Parliament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or Member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of the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Legislature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of any State or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Union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tenitory,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as the case may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be, or</w:t>
      </w:r>
      <w:r>
        <w:rPr>
          <w:w w:val="105"/>
          <w:sz w:val="20"/>
        </w:rPr>
        <w:t> hold</w:t>
      </w:r>
      <w:r>
        <w:rPr>
          <w:w w:val="105"/>
          <w:sz w:val="20"/>
        </w:rPr>
        <w:t> any</w:t>
      </w:r>
      <w:r>
        <w:rPr>
          <w:w w:val="105"/>
          <w:sz w:val="20"/>
        </w:rPr>
        <w:t> other</w:t>
      </w:r>
      <w:r>
        <w:rPr>
          <w:w w:val="105"/>
          <w:sz w:val="20"/>
        </w:rPr>
        <w:t> office</w:t>
      </w:r>
      <w:r>
        <w:rPr>
          <w:w w:val="105"/>
          <w:sz w:val="20"/>
        </w:rPr>
        <w:t> of</w:t>
      </w:r>
      <w:r>
        <w:rPr>
          <w:w w:val="105"/>
          <w:sz w:val="20"/>
        </w:rPr>
        <w:t> profit</w:t>
      </w:r>
      <w:r>
        <w:rPr>
          <w:w w:val="105"/>
          <w:sz w:val="20"/>
        </w:rPr>
        <w:t> or</w:t>
      </w:r>
      <w:r>
        <w:rPr>
          <w:w w:val="105"/>
          <w:sz w:val="20"/>
        </w:rPr>
        <w:t> connected</w:t>
      </w:r>
      <w:r>
        <w:rPr>
          <w:w w:val="105"/>
          <w:sz w:val="20"/>
        </w:rPr>
        <w:t> with</w:t>
      </w:r>
      <w:r>
        <w:rPr>
          <w:w w:val="105"/>
          <w:sz w:val="20"/>
        </w:rPr>
        <w:t> any</w:t>
      </w:r>
      <w:r>
        <w:rPr>
          <w:w w:val="105"/>
          <w:sz w:val="20"/>
        </w:rPr>
        <w:t> political</w:t>
      </w:r>
      <w:r>
        <w:rPr>
          <w:w w:val="105"/>
          <w:sz w:val="20"/>
        </w:rPr>
        <w:t> party</w:t>
      </w:r>
      <w:r>
        <w:rPr>
          <w:w w:val="105"/>
          <w:sz w:val="20"/>
        </w:rPr>
        <w:t> or</w:t>
      </w:r>
      <w:r>
        <w:rPr>
          <w:w w:val="105"/>
          <w:sz w:val="20"/>
        </w:rPr>
        <w:t> canying</w:t>
      </w:r>
      <w:r>
        <w:rPr>
          <w:w w:val="105"/>
          <w:sz w:val="20"/>
        </w:rPr>
        <w:t> on</w:t>
      </w:r>
      <w:r>
        <w:rPr>
          <w:w w:val="105"/>
          <w:sz w:val="20"/>
        </w:rPr>
        <w:t> any</w:t>
      </w:r>
      <w:r>
        <w:rPr>
          <w:w w:val="105"/>
          <w:sz w:val="20"/>
        </w:rPr>
        <w:t> business</w:t>
      </w:r>
      <w:r>
        <w:rPr>
          <w:w w:val="105"/>
          <w:sz w:val="20"/>
        </w:rPr>
        <w:t> or pursuing any profession.</w:t>
      </w:r>
    </w:p>
    <w:p>
      <w:pPr>
        <w:pStyle w:val="ListParagraph"/>
        <w:numPr>
          <w:ilvl w:val="0"/>
          <w:numId w:val="12"/>
        </w:numPr>
        <w:tabs>
          <w:tab w:pos="808" w:val="left" w:leader="none"/>
        </w:tabs>
        <w:spacing w:line="252" w:lineRule="auto" w:before="121" w:after="0"/>
        <w:ind w:left="144" w:right="120" w:firstLine="350"/>
        <w:jc w:val="both"/>
        <w:rPr>
          <w:sz w:val="20"/>
        </w:rPr>
      </w:pPr>
      <w:r>
        <w:rPr>
          <w:w w:val="105"/>
          <w:sz w:val="20"/>
        </w:rPr>
        <w:t>The headquarters</w:t>
      </w:r>
      <w:r>
        <w:rPr>
          <w:w w:val="105"/>
          <w:sz w:val="20"/>
        </w:rPr>
        <w:t> of the State</w:t>
      </w:r>
      <w:r>
        <w:rPr>
          <w:w w:val="105"/>
          <w:sz w:val="20"/>
        </w:rPr>
        <w:t> lnfo1mation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 at such</w:t>
      </w:r>
      <w:r>
        <w:rPr>
          <w:w w:val="105"/>
          <w:sz w:val="20"/>
        </w:rPr>
        <w:t> place</w:t>
      </w:r>
      <w:r>
        <w:rPr>
          <w:w w:val="105"/>
          <w:sz w:val="20"/>
        </w:rPr>
        <w:t> in the State</w:t>
      </w:r>
      <w:r>
        <w:rPr>
          <w:w w:val="105"/>
          <w:sz w:val="20"/>
        </w:rPr>
        <w:t> as</w:t>
      </w:r>
      <w:r>
        <w:rPr>
          <w:w w:val="105"/>
          <w:sz w:val="20"/>
        </w:rPr>
        <w:t> the State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may,</w:t>
      </w:r>
      <w:r>
        <w:rPr>
          <w:w w:val="105"/>
          <w:sz w:val="20"/>
        </w:rPr>
        <w:t> by</w:t>
      </w:r>
      <w:r>
        <w:rPr>
          <w:w w:val="105"/>
          <w:sz w:val="20"/>
        </w:rPr>
        <w:t> notification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Official</w:t>
      </w:r>
      <w:r>
        <w:rPr>
          <w:w w:val="105"/>
          <w:sz w:val="20"/>
        </w:rPr>
        <w:t> Gazette,</w:t>
      </w:r>
      <w:r>
        <w:rPr>
          <w:w w:val="105"/>
          <w:sz w:val="20"/>
        </w:rPr>
        <w:t> specify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 Commission</w:t>
      </w:r>
      <w:r>
        <w:rPr>
          <w:w w:val="105"/>
          <w:sz w:val="20"/>
        </w:rPr>
        <w:t> may, with the previous approval of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State Government, establish offices at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other places in the State.</w:t>
      </w:r>
    </w:p>
    <w:p>
      <w:pPr>
        <w:pStyle w:val="ListParagraph"/>
        <w:numPr>
          <w:ilvl w:val="0"/>
          <w:numId w:val="2"/>
        </w:numPr>
        <w:tabs>
          <w:tab w:pos="811" w:val="left" w:leader="none"/>
        </w:tabs>
        <w:spacing w:line="252" w:lineRule="auto" w:before="124" w:after="0"/>
        <w:ind w:left="146" w:right="125" w:firstLine="348"/>
        <w:jc w:val="both"/>
        <w:rPr>
          <w:b/>
          <w:sz w:val="20"/>
        </w:rPr>
      </w:pPr>
      <w:r>
        <w:rPr>
          <w:b/>
          <w:w w:val="105"/>
          <w:sz w:val="20"/>
        </w:rPr>
        <w:t>Term of office and conditions of service.-{]) </w:t>
      </w:r>
      <w:r>
        <w:rPr>
          <w:w w:val="105"/>
          <w:sz w:val="20"/>
        </w:rPr>
        <w:t>The State Chief Information Commissioner</w:t>
      </w:r>
      <w:r>
        <w:rPr>
          <w:w w:val="105"/>
          <w:sz w:val="20"/>
        </w:rPr>
        <w:t> shall hold office </w:t>
      </w:r>
      <w:r>
        <w:rPr>
          <w:rFonts w:ascii="Arial"/>
          <w:w w:val="105"/>
          <w:sz w:val="20"/>
          <w:vertAlign w:val="superscript"/>
        </w:rPr>
        <w:t>1</w:t>
      </w:r>
      <w:r>
        <w:rPr>
          <w:w w:val="105"/>
          <w:sz w:val="20"/>
          <w:vertAlign w:val="baseline"/>
        </w:rPr>
        <w:t>[for such term as may be prescribed</w:t>
      </w:r>
      <w:r>
        <w:rPr>
          <w:w w:val="105"/>
          <w:sz w:val="20"/>
          <w:vertAlign w:val="baseline"/>
        </w:rPr>
        <w:t> by the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Central Government]</w:t>
      </w:r>
      <w:r>
        <w:rPr>
          <w:w w:val="105"/>
          <w:sz w:val="20"/>
          <w:vertAlign w:val="baseline"/>
        </w:rPr>
        <w:t> and shall not be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eligible for </w:t>
      </w:r>
      <w:r>
        <w:rPr>
          <w:spacing w:val="-2"/>
          <w:w w:val="105"/>
          <w:sz w:val="20"/>
          <w:vertAlign w:val="baseline"/>
        </w:rPr>
        <w:t>reappointment:</w:t>
      </w:r>
    </w:p>
    <w:p>
      <w:pPr>
        <w:pStyle w:val="BodyText"/>
        <w:spacing w:line="244" w:lineRule="auto" w:before="131"/>
        <w:ind w:left="140" w:right="147" w:firstLine="349"/>
        <w:jc w:val="both"/>
      </w:pPr>
      <w:r>
        <w:rPr>
          <w:w w:val="105"/>
        </w:rPr>
        <w:t>Provided</w:t>
      </w:r>
      <w:r>
        <w:rPr>
          <w:w w:val="105"/>
        </w:rPr>
        <w:t> that no</w:t>
      </w:r>
      <w:r>
        <w:rPr>
          <w:spacing w:val="-2"/>
          <w:w w:val="105"/>
        </w:rPr>
        <w:t> </w:t>
      </w:r>
      <w:r>
        <w:rPr>
          <w:w w:val="105"/>
        </w:rPr>
        <w:t>State Chief Infonnation Commissioner shall hold office as</w:t>
      </w:r>
      <w:r>
        <w:rPr>
          <w:spacing w:val="-1"/>
          <w:w w:val="105"/>
        </w:rPr>
        <w:t> </w:t>
      </w:r>
      <w:r>
        <w:rPr>
          <w:w w:val="105"/>
        </w:rPr>
        <w:t>such after he has attained the age of sixty-five years.</w:t>
      </w:r>
    </w:p>
    <w:p>
      <w:pPr>
        <w:pStyle w:val="ListParagraph"/>
        <w:numPr>
          <w:ilvl w:val="0"/>
          <w:numId w:val="21"/>
        </w:numPr>
        <w:tabs>
          <w:tab w:pos="796" w:val="left" w:leader="none"/>
        </w:tabs>
        <w:spacing w:line="256" w:lineRule="auto" w:before="125" w:after="0"/>
        <w:ind w:left="140" w:right="136" w:firstLine="345"/>
        <w:jc w:val="both"/>
        <w:rPr>
          <w:sz w:val="20"/>
        </w:rPr>
      </w:pPr>
      <w:r>
        <w:rPr>
          <w:w w:val="105"/>
          <w:sz w:val="20"/>
        </w:rPr>
        <w:t>Every State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shall</w:t>
      </w:r>
      <w:r>
        <w:rPr>
          <w:w w:val="105"/>
          <w:sz w:val="20"/>
        </w:rPr>
        <w:t> hold office</w:t>
      </w:r>
      <w:r>
        <w:rPr>
          <w:w w:val="105"/>
          <w:sz w:val="20"/>
        </w:rPr>
        <w:t> </w:t>
      </w:r>
      <w:r>
        <w:rPr>
          <w:rFonts w:ascii="Arial"/>
          <w:w w:val="105"/>
          <w:sz w:val="20"/>
          <w:vertAlign w:val="superscript"/>
        </w:rPr>
        <w:t>1</w:t>
      </w:r>
      <w:r>
        <w:rPr>
          <w:w w:val="105"/>
          <w:sz w:val="20"/>
          <w:vertAlign w:val="baseline"/>
        </w:rPr>
        <w:t>[for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such term as may</w:t>
      </w:r>
      <w:r>
        <w:rPr>
          <w:w w:val="105"/>
          <w:sz w:val="20"/>
          <w:vertAlign w:val="baseline"/>
        </w:rPr>
        <w:t> be prescribed</w:t>
      </w:r>
      <w:r>
        <w:rPr>
          <w:spacing w:val="3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by the Central Government]</w:t>
      </w:r>
      <w:r>
        <w:rPr>
          <w:w w:val="105"/>
          <w:sz w:val="20"/>
          <w:vertAlign w:val="baseline"/>
        </w:rPr>
        <w:t> or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till he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attains the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age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sixty-five years, whichever is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earlier, and shall not be eligible for reappointment</w:t>
      </w:r>
      <w:r>
        <w:rPr>
          <w:spacing w:val="4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as such State Information Commissioner:</w:t>
      </w:r>
    </w:p>
    <w:p>
      <w:pPr>
        <w:pStyle w:val="BodyText"/>
        <w:spacing w:line="249" w:lineRule="auto" w:before="113"/>
        <w:ind w:left="136" w:right="126" w:firstLine="353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every</w:t>
      </w:r>
      <w:r>
        <w:rPr>
          <w:w w:val="105"/>
        </w:rPr>
        <w:t> State</w:t>
      </w:r>
      <w:r>
        <w:rPr>
          <w:w w:val="105"/>
        </w:rPr>
        <w:t> Information</w:t>
      </w:r>
      <w:r>
        <w:rPr>
          <w:w w:val="105"/>
        </w:rPr>
        <w:t> Commissioner</w:t>
      </w:r>
      <w:r>
        <w:rPr>
          <w:w w:val="105"/>
        </w:rPr>
        <w:t> shall,</w:t>
      </w:r>
      <w:r>
        <w:rPr>
          <w:w w:val="105"/>
        </w:rPr>
        <w:t> on</w:t>
      </w:r>
      <w:r>
        <w:rPr>
          <w:w w:val="105"/>
        </w:rPr>
        <w:t> vacating</w:t>
      </w:r>
      <w:r>
        <w:rPr>
          <w:w w:val="105"/>
        </w:rPr>
        <w:t> his</w:t>
      </w:r>
      <w:r>
        <w:rPr>
          <w:w w:val="105"/>
        </w:rPr>
        <w:t> office</w:t>
      </w:r>
      <w:r>
        <w:rPr>
          <w:w w:val="105"/>
        </w:rPr>
        <w:t> under</w:t>
      </w:r>
      <w:r>
        <w:rPr>
          <w:w w:val="105"/>
        </w:rPr>
        <w:t> this</w:t>
      </w:r>
      <w:r>
        <w:rPr>
          <w:w w:val="105"/>
        </w:rPr>
        <w:t> sub­ section, be eligible for appointment</w:t>
      </w:r>
      <w:r>
        <w:rPr>
          <w:spacing w:val="22"/>
          <w:w w:val="105"/>
        </w:rPr>
        <w:t> </w:t>
      </w:r>
      <w:r>
        <w:rPr>
          <w:w w:val="105"/>
        </w:rPr>
        <w:t>as the State Chief Information Commissioner in</w:t>
      </w:r>
      <w:r>
        <w:rPr>
          <w:spacing w:val="-1"/>
          <w:w w:val="105"/>
        </w:rPr>
        <w:t> </w:t>
      </w:r>
      <w:r>
        <w:rPr>
          <w:w w:val="105"/>
        </w:rPr>
        <w:t>the manner specified in sub-section (</w:t>
      </w:r>
      <w:r>
        <w:rPr>
          <w:rFonts w:ascii="Arial" w:hAnsi="Arial"/>
          <w:i/>
          <w:w w:val="105"/>
          <w:sz w:val="18"/>
        </w:rPr>
        <w:t>3) </w:t>
      </w:r>
      <w:r>
        <w:rPr>
          <w:w w:val="105"/>
        </w:rPr>
        <w:t>of section 15:</w:t>
      </w:r>
    </w:p>
    <w:p>
      <w:pPr>
        <w:pStyle w:val="BodyText"/>
        <w:spacing w:line="256" w:lineRule="auto" w:before="123"/>
        <w:ind w:left="132" w:right="145" w:firstLine="352"/>
        <w:jc w:val="both"/>
      </w:pPr>
      <w:r>
        <w:rPr>
          <w:w w:val="105"/>
        </w:rPr>
        <w:t>Provided</w:t>
      </w:r>
      <w:r>
        <w:rPr>
          <w:w w:val="105"/>
        </w:rPr>
        <w:t> further</w:t>
      </w:r>
      <w:r>
        <w:rPr>
          <w:w w:val="105"/>
        </w:rPr>
        <w:t> that</w:t>
      </w:r>
      <w:r>
        <w:rPr>
          <w:w w:val="105"/>
        </w:rPr>
        <w:t> where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Information</w:t>
      </w:r>
      <w:r>
        <w:rPr>
          <w:w w:val="105"/>
        </w:rPr>
        <w:t> Commissioner</w:t>
      </w:r>
      <w:r>
        <w:rPr>
          <w:w w:val="105"/>
        </w:rPr>
        <w:t> is</w:t>
      </w:r>
      <w:r>
        <w:rPr>
          <w:w w:val="105"/>
        </w:rPr>
        <w:t> appointed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Chief Information</w:t>
      </w:r>
      <w:r>
        <w:rPr>
          <w:w w:val="105"/>
        </w:rPr>
        <w:t> Commissioner,</w:t>
      </w:r>
      <w:r>
        <w:rPr>
          <w:w w:val="105"/>
        </w:rPr>
        <w:t> his tem1</w:t>
      </w:r>
      <w:r>
        <w:rPr>
          <w:spacing w:val="-14"/>
          <w:w w:val="105"/>
        </w:rPr>
        <w:t> </w:t>
      </w:r>
      <w:r>
        <w:rPr>
          <w:w w:val="105"/>
        </w:rPr>
        <w:t>of office shall not be more than five years in aggregate</w:t>
      </w:r>
      <w:r>
        <w:rPr>
          <w:w w:val="105"/>
        </w:rPr>
        <w:t> as the State Information Commissioner and the State Chief Information Commissioner.</w:t>
      </w:r>
    </w:p>
    <w:p>
      <w:pPr>
        <w:pStyle w:val="ListParagraph"/>
        <w:numPr>
          <w:ilvl w:val="0"/>
          <w:numId w:val="21"/>
        </w:numPr>
        <w:tabs>
          <w:tab w:pos="782" w:val="left" w:leader="none"/>
        </w:tabs>
        <w:spacing w:line="254" w:lineRule="auto" w:before="113" w:after="0"/>
        <w:ind w:left="130" w:right="137" w:firstLine="338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State Chief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 State Information Commissioner,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before</w:t>
      </w:r>
      <w:r>
        <w:rPr>
          <w:w w:val="105"/>
          <w:sz w:val="20"/>
        </w:rPr>
        <w:t> he enters upon his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office make and subscribe</w:t>
      </w:r>
      <w:r>
        <w:rPr>
          <w:w w:val="105"/>
          <w:sz w:val="20"/>
        </w:rPr>
        <w:t> before the Governor or some other person appointed</w:t>
      </w:r>
      <w:r>
        <w:rPr>
          <w:w w:val="105"/>
          <w:sz w:val="20"/>
        </w:rPr>
        <w:t> by him in that behalf, an oath or affirmation according to the form set out for the purpose in the First Schedule.</w:t>
      </w:r>
    </w:p>
    <w:p>
      <w:pPr>
        <w:pStyle w:val="ListParagraph"/>
        <w:numPr>
          <w:ilvl w:val="0"/>
          <w:numId w:val="21"/>
        </w:numPr>
        <w:tabs>
          <w:tab w:pos="807" w:val="left" w:leader="none"/>
        </w:tabs>
        <w:spacing w:line="256" w:lineRule="auto" w:before="114" w:after="0"/>
        <w:ind w:left="131" w:right="143" w:firstLine="341"/>
        <w:jc w:val="both"/>
        <w:rPr>
          <w:rFonts w:ascii="Arial"/>
          <w:sz w:val="18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w w:val="105"/>
          <w:sz w:val="20"/>
        </w:rPr>
        <w:t> or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may,</w:t>
      </w:r>
      <w:r>
        <w:rPr>
          <w:w w:val="105"/>
          <w:sz w:val="20"/>
        </w:rPr>
        <w:t> at</w:t>
      </w:r>
      <w:r>
        <w:rPr>
          <w:w w:val="105"/>
          <w:sz w:val="20"/>
        </w:rPr>
        <w:t> any time, by writing under his hand addressed to the Governor, resign from his office:</w:t>
      </w:r>
    </w:p>
    <w:p>
      <w:pPr>
        <w:pStyle w:val="BodyText"/>
        <w:spacing w:line="261" w:lineRule="auto" w:before="109"/>
        <w:ind w:left="128" w:right="153" w:firstLine="356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 State</w:t>
      </w:r>
      <w:r>
        <w:rPr>
          <w:w w:val="105"/>
        </w:rPr>
        <w:t> Chief</w:t>
      </w:r>
      <w:r>
        <w:rPr>
          <w:spacing w:val="23"/>
          <w:w w:val="105"/>
        </w:rPr>
        <w:t> </w:t>
      </w:r>
      <w:r>
        <w:rPr>
          <w:w w:val="105"/>
        </w:rPr>
        <w:t>Information</w:t>
      </w:r>
      <w:r>
        <w:rPr>
          <w:spacing w:val="25"/>
          <w:w w:val="105"/>
        </w:rPr>
        <w:t> </w:t>
      </w:r>
      <w:r>
        <w:rPr>
          <w:w w:val="105"/>
        </w:rPr>
        <w:t>Commissioner</w:t>
      </w:r>
      <w:r>
        <w:rPr>
          <w:spacing w:val="29"/>
          <w:w w:val="105"/>
        </w:rPr>
        <w:t> </w:t>
      </w:r>
      <w:r>
        <w:rPr>
          <w:w w:val="105"/>
        </w:rPr>
        <w:t>or a State</w:t>
      </w:r>
      <w:r>
        <w:rPr>
          <w:w w:val="105"/>
        </w:rPr>
        <w:t> Information</w:t>
      </w:r>
      <w:r>
        <w:rPr>
          <w:spacing w:val="25"/>
          <w:w w:val="105"/>
        </w:rPr>
        <w:t> </w:t>
      </w:r>
      <w:r>
        <w:rPr>
          <w:w w:val="105"/>
        </w:rPr>
        <w:t>Commissioner</w:t>
      </w:r>
      <w:r>
        <w:rPr>
          <w:spacing w:val="33"/>
          <w:w w:val="105"/>
        </w:rPr>
        <w:t> </w:t>
      </w:r>
      <w:r>
        <w:rPr>
          <w:w w:val="105"/>
        </w:rPr>
        <w:t>may be removed</w:t>
      </w:r>
      <w:r>
        <w:rPr>
          <w:w w:val="105"/>
        </w:rPr>
        <w:t> in the manner specified under section 17.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1050223</wp:posOffset>
                </wp:positionH>
                <wp:positionV relativeFrom="paragraph">
                  <wp:posOffset>222109</wp:posOffset>
                </wp:positionV>
                <wp:extent cx="1771014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 h="0">
                              <a:moveTo>
                                <a:pt x="0" y="0"/>
                              </a:moveTo>
                              <a:lnTo>
                                <a:pt x="1770725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4733pt;margin-top:17.488955pt;width:139.450pt;height:.1pt;mso-position-horizontal-relative:page;mso-position-vertical-relative:paragraph;z-index:-15724032;mso-wrap-distance-left:0;mso-wrap-distance-right:0" id="docshape15" coordorigin="1654,350" coordsize="2789,0" path="m1654,350l4442,350e" filled="false" stroked="true" strokeweight=".7208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7" w:lineRule="auto" w:before="98"/>
        <w:ind w:left="129" w:right="217" w:firstLine="18"/>
        <w:jc w:val="left"/>
        <w:rPr>
          <w:sz w:val="17"/>
        </w:rPr>
      </w:pPr>
      <w:r>
        <w:rPr>
          <w:sz w:val="17"/>
        </w:rPr>
        <w:t>I.</w:t>
      </w:r>
      <w:r>
        <w:rPr>
          <w:spacing w:val="16"/>
          <w:sz w:val="17"/>
        </w:rPr>
        <w:t> </w:t>
      </w:r>
      <w:r>
        <w:rPr>
          <w:sz w:val="17"/>
        </w:rPr>
        <w:t>Subs. by Act 24 of</w:t>
      </w:r>
      <w:r>
        <w:rPr>
          <w:spacing w:val="-1"/>
          <w:sz w:val="17"/>
        </w:rPr>
        <w:t> </w:t>
      </w:r>
      <w:r>
        <w:rPr>
          <w:sz w:val="17"/>
        </w:rPr>
        <w:t>2019.</w:t>
      </w:r>
      <w:r>
        <w:rPr>
          <w:spacing w:val="-3"/>
          <w:sz w:val="17"/>
        </w:rPr>
        <w:t> </w:t>
      </w:r>
      <w:r>
        <w:rPr>
          <w:sz w:val="17"/>
        </w:rPr>
        <w:t>s.</w:t>
      </w:r>
      <w:r>
        <w:rPr>
          <w:spacing w:val="-2"/>
          <w:sz w:val="17"/>
        </w:rPr>
        <w:t> </w:t>
      </w:r>
      <w:r>
        <w:rPr>
          <w:sz w:val="17"/>
        </w:rPr>
        <w:t>3.</w:t>
      </w:r>
      <w:r>
        <w:rPr>
          <w:spacing w:val="-5"/>
          <w:sz w:val="17"/>
        </w:rPr>
        <w:t> </w:t>
      </w:r>
      <w:r>
        <w:rPr>
          <w:sz w:val="17"/>
        </w:rPr>
        <w:t>for. "for a term of five years from the date on</w:t>
      </w:r>
      <w:r>
        <w:rPr>
          <w:spacing w:val="14"/>
          <w:sz w:val="17"/>
        </w:rPr>
        <w:t> </w:t>
      </w:r>
      <w:r>
        <w:rPr>
          <w:sz w:val="17"/>
        </w:rPr>
        <w:t>which</w:t>
      </w:r>
      <w:r>
        <w:rPr>
          <w:spacing w:val="14"/>
          <w:sz w:val="17"/>
        </w:rPr>
        <w:t> </w:t>
      </w:r>
      <w:r>
        <w:rPr>
          <w:sz w:val="17"/>
        </w:rPr>
        <w:t>he</w:t>
      </w:r>
      <w:r>
        <w:rPr>
          <w:spacing w:val="-2"/>
          <w:sz w:val="17"/>
        </w:rPr>
        <w:t> </w:t>
      </w:r>
      <w:r>
        <w:rPr>
          <w:sz w:val="17"/>
        </w:rPr>
        <w:t>enters upon</w:t>
      </w:r>
      <w:r>
        <w:rPr>
          <w:spacing w:val="17"/>
          <w:sz w:val="17"/>
        </w:rPr>
        <w:t> </w:t>
      </w:r>
      <w:r>
        <w:rPr>
          <w:sz w:val="17"/>
        </w:rPr>
        <w:t>his</w:t>
      </w:r>
      <w:r>
        <w:rPr>
          <w:spacing w:val="-1"/>
          <w:sz w:val="17"/>
        </w:rPr>
        <w:t> </w:t>
      </w:r>
      <w:r>
        <w:rPr>
          <w:sz w:val="17"/>
        </w:rPr>
        <w:t>office"(w.e.f.</w:t>
      </w:r>
      <w:r>
        <w:rPr>
          <w:spacing w:val="-1"/>
          <w:sz w:val="17"/>
        </w:rPr>
        <w:t> </w:t>
      </w:r>
      <w:r>
        <w:rPr>
          <w:sz w:val="17"/>
        </w:rPr>
        <w:t>24-10- </w:t>
      </w:r>
      <w:r>
        <w:rPr>
          <w:spacing w:val="-2"/>
          <w:sz w:val="17"/>
        </w:rPr>
        <w:t>2019).</w:t>
      </w:r>
    </w:p>
    <w:p>
      <w:pPr>
        <w:spacing w:after="0" w:line="247" w:lineRule="auto"/>
        <w:jc w:val="left"/>
        <w:rPr>
          <w:sz w:val="17"/>
        </w:rPr>
        <w:sectPr>
          <w:footerReference w:type="default" r:id="rId13"/>
          <w:pgSz w:w="11890" w:h="16770"/>
          <w:pgMar w:header="0" w:footer="1218" w:top="1660" w:bottom="1400" w:left="1540" w:right="1080"/>
        </w:sectPr>
      </w:pPr>
    </w:p>
    <w:p>
      <w:pPr>
        <w:pStyle w:val="BodyText"/>
        <w:spacing w:line="254" w:lineRule="auto" w:before="81"/>
        <w:ind w:left="140" w:right="117" w:firstLine="355"/>
        <w:jc w:val="both"/>
      </w:pPr>
      <w:bookmarkStart w:name="Page 14" w:id="14"/>
      <w:bookmarkEnd w:id="14"/>
      <w:r>
        <w:rPr/>
      </w:r>
      <w:r>
        <w:rPr>
          <w:rFonts w:ascii="Arial"/>
          <w:w w:val="105"/>
          <w:vertAlign w:val="superscript"/>
        </w:rPr>
        <w:t>1</w:t>
      </w:r>
      <w:r>
        <w:rPr>
          <w:w w:val="105"/>
          <w:vertAlign w:val="baseline"/>
        </w:rPr>
        <w:t>[(5)</w:t>
      </w:r>
      <w:r>
        <w:rPr>
          <w:w w:val="105"/>
          <w:vertAlign w:val="baseline"/>
        </w:rPr>
        <w:t> 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salaries and</w:t>
      </w:r>
      <w:r>
        <w:rPr>
          <w:w w:val="105"/>
          <w:vertAlign w:val="baseline"/>
        </w:rPr>
        <w:t> allowances</w:t>
      </w:r>
      <w:r>
        <w:rPr>
          <w:w w:val="105"/>
          <w:vertAlign w:val="baseline"/>
        </w:rPr>
        <w:t> payable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other</w:t>
      </w:r>
      <w:r>
        <w:rPr>
          <w:w w:val="105"/>
          <w:vertAlign w:val="baseline"/>
        </w:rPr>
        <w:t> terms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conditions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service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State Chief</w:t>
      </w:r>
      <w:r>
        <w:rPr>
          <w:w w:val="105"/>
          <w:vertAlign w:val="baseline"/>
        </w:rPr>
        <w:t> Information</w:t>
      </w:r>
      <w:r>
        <w:rPr>
          <w:w w:val="105"/>
          <w:vertAlign w:val="baseline"/>
        </w:rPr>
        <w:t> Commissioner</w:t>
      </w:r>
      <w:r>
        <w:rPr>
          <w:w w:val="105"/>
          <w:vertAlign w:val="baseline"/>
        </w:rPr>
        <w:t> and the State</w:t>
      </w:r>
      <w:r>
        <w:rPr>
          <w:w w:val="105"/>
          <w:vertAlign w:val="baseline"/>
        </w:rPr>
        <w:t> Information</w:t>
      </w:r>
      <w:r>
        <w:rPr>
          <w:w w:val="105"/>
          <w:vertAlign w:val="baseline"/>
        </w:rPr>
        <w:t> Commissioners</w:t>
      </w:r>
      <w:r>
        <w:rPr>
          <w:w w:val="105"/>
          <w:vertAlign w:val="baseline"/>
        </w:rPr>
        <w:t> shall</w:t>
      </w:r>
      <w:r>
        <w:rPr>
          <w:w w:val="105"/>
          <w:vertAlign w:val="baseline"/>
        </w:rPr>
        <w:t> be</w:t>
      </w:r>
      <w:r>
        <w:rPr>
          <w:w w:val="105"/>
          <w:vertAlign w:val="baseline"/>
        </w:rPr>
        <w:t> such</w:t>
      </w:r>
      <w:r>
        <w:rPr>
          <w:w w:val="105"/>
          <w:vertAlign w:val="baseline"/>
        </w:rPr>
        <w:t> as</w:t>
      </w:r>
      <w:r>
        <w:rPr>
          <w:w w:val="105"/>
          <w:vertAlign w:val="baseline"/>
        </w:rPr>
        <w:t> may</w:t>
      </w:r>
      <w:r>
        <w:rPr>
          <w:w w:val="105"/>
          <w:vertAlign w:val="baseline"/>
        </w:rPr>
        <w:t> be prescribed</w:t>
      </w:r>
      <w:r>
        <w:rPr>
          <w:w w:val="105"/>
          <w:vertAlign w:val="baseline"/>
        </w:rPr>
        <w:t> by the Central Government:</w:t>
      </w:r>
    </w:p>
    <w:p>
      <w:pPr>
        <w:pStyle w:val="BodyText"/>
        <w:spacing w:line="256" w:lineRule="auto" w:before="110"/>
        <w:ind w:left="140" w:right="117" w:firstLine="345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 salaries, allowances</w:t>
      </w:r>
      <w:r>
        <w:rPr>
          <w:w w:val="105"/>
        </w:rPr>
        <w:t> and other conditions of service</w:t>
      </w:r>
      <w:r>
        <w:rPr>
          <w:w w:val="105"/>
        </w:rPr>
        <w:t> of the State Chief</w:t>
      </w:r>
      <w:r>
        <w:rPr>
          <w:w w:val="105"/>
        </w:rPr>
        <w:t> Information Commissioner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Information</w:t>
      </w:r>
      <w:r>
        <w:rPr>
          <w:w w:val="105"/>
        </w:rPr>
        <w:t> Commissioners</w:t>
      </w:r>
      <w:r>
        <w:rPr>
          <w:w w:val="105"/>
        </w:rPr>
        <w:t> shall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varied</w:t>
      </w:r>
      <w:r>
        <w:rPr>
          <w:w w:val="105"/>
        </w:rPr>
        <w:t> to</w:t>
      </w:r>
      <w:r>
        <w:rPr>
          <w:w w:val="105"/>
        </w:rPr>
        <w:t> their</w:t>
      </w:r>
      <w:r>
        <w:rPr>
          <w:w w:val="105"/>
        </w:rPr>
        <w:t> disadvantage</w:t>
      </w:r>
      <w:r>
        <w:rPr>
          <w:w w:val="105"/>
        </w:rPr>
        <w:t> after their appointment:</w:t>
      </w:r>
    </w:p>
    <w:p>
      <w:pPr>
        <w:pStyle w:val="BodyText"/>
        <w:spacing w:line="256" w:lineRule="auto" w:before="102"/>
        <w:ind w:left="133" w:right="122" w:firstLine="347"/>
        <w:jc w:val="both"/>
      </w:pPr>
      <w:r>
        <w:rPr>
          <w:w w:val="105"/>
        </w:rPr>
        <w:t>Provided</w:t>
      </w:r>
      <w:r>
        <w:rPr>
          <w:w w:val="105"/>
        </w:rPr>
        <w:t> further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Chief</w:t>
      </w:r>
      <w:r>
        <w:rPr>
          <w:w w:val="105"/>
        </w:rPr>
        <w:t> Information</w:t>
      </w:r>
      <w:r>
        <w:rPr>
          <w:w w:val="105"/>
        </w:rPr>
        <w:t> Commissioner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Information Commissioners</w:t>
      </w:r>
      <w:r>
        <w:rPr>
          <w:w w:val="105"/>
        </w:rPr>
        <w:t> appointed</w:t>
      </w:r>
      <w:r>
        <w:rPr>
          <w:w w:val="105"/>
        </w:rPr>
        <w:t> before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commencement</w:t>
      </w:r>
      <w:r>
        <w:rPr>
          <w:w w:val="105"/>
        </w:rPr>
        <w:t>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Right to</w:t>
      </w:r>
      <w:r>
        <w:rPr>
          <w:spacing w:val="-6"/>
          <w:w w:val="105"/>
        </w:rPr>
        <w:t> </w:t>
      </w:r>
      <w:r>
        <w:rPr>
          <w:w w:val="105"/>
        </w:rPr>
        <w:t>Information (Amendment)</w:t>
      </w:r>
      <w:r>
        <w:rPr>
          <w:w w:val="105"/>
        </w:rPr>
        <w:t> Act,</w:t>
      </w:r>
      <w:r>
        <w:rPr>
          <w:spacing w:val="-6"/>
          <w:w w:val="105"/>
        </w:rPr>
        <w:t> </w:t>
      </w:r>
      <w:r>
        <w:rPr>
          <w:rFonts w:ascii="Arial"/>
          <w:w w:val="105"/>
          <w:sz w:val="18"/>
        </w:rPr>
        <w:t>2019 </w:t>
      </w:r>
      <w:r>
        <w:rPr>
          <w:w w:val="105"/>
        </w:rPr>
        <w:t>shall continue to be governed</w:t>
      </w:r>
      <w:r>
        <w:rPr>
          <w:spacing w:val="13"/>
          <w:w w:val="105"/>
        </w:rPr>
        <w:t> </w:t>
      </w:r>
      <w:r>
        <w:rPr>
          <w:w w:val="105"/>
        </w:rPr>
        <w:t>by the provisions</w:t>
      </w:r>
      <w:r>
        <w:rPr>
          <w:spacing w:val="12"/>
          <w:w w:val="105"/>
        </w:rPr>
        <w:t> </w:t>
      </w:r>
      <w:r>
        <w:rPr>
          <w:w w:val="105"/>
        </w:rPr>
        <w:t>of this Act and</w:t>
      </w:r>
      <w:r>
        <w:rPr>
          <w:spacing w:val="13"/>
          <w:w w:val="105"/>
        </w:rPr>
        <w:t> </w:t>
      </w:r>
      <w:r>
        <w:rPr>
          <w:w w:val="105"/>
        </w:rPr>
        <w:t>the rules made</w:t>
      </w:r>
      <w:r>
        <w:rPr>
          <w:spacing w:val="13"/>
          <w:w w:val="105"/>
        </w:rPr>
        <w:t> </w:t>
      </w:r>
      <w:r>
        <w:rPr>
          <w:w w:val="105"/>
        </w:rPr>
        <w:t>there under</w:t>
      </w:r>
      <w:r>
        <w:rPr>
          <w:spacing w:val="12"/>
          <w:w w:val="105"/>
        </w:rPr>
        <w:t> </w:t>
      </w:r>
      <w:r>
        <w:rPr>
          <w:w w:val="105"/>
        </w:rPr>
        <w:t>as if the Right to Information (Amendment) Act, </w:t>
      </w:r>
      <w:r>
        <w:rPr>
          <w:rFonts w:ascii="Arial"/>
          <w:w w:val="105"/>
          <w:sz w:val="18"/>
        </w:rPr>
        <w:t>2019 </w:t>
      </w:r>
      <w:r>
        <w:rPr>
          <w:w w:val="105"/>
        </w:rPr>
        <w:t>had not come into force.]</w:t>
      </w:r>
    </w:p>
    <w:p>
      <w:pPr>
        <w:pStyle w:val="BodyText"/>
        <w:spacing w:line="256" w:lineRule="auto" w:before="102"/>
        <w:ind w:left="131" w:right="122" w:firstLine="344"/>
        <w:jc w:val="both"/>
      </w:pPr>
      <w:r>
        <w:rPr>
          <w:w w:val="105"/>
        </w:rPr>
        <w:t>(6)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Government</w:t>
      </w:r>
      <w:r>
        <w:rPr>
          <w:w w:val="105"/>
        </w:rPr>
        <w:t> shall</w:t>
      </w:r>
      <w:r>
        <w:rPr>
          <w:w w:val="105"/>
        </w:rPr>
        <w:t> provide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Chief</w:t>
      </w:r>
      <w:r>
        <w:rPr>
          <w:w w:val="105"/>
        </w:rPr>
        <w:t> Information</w:t>
      </w:r>
      <w:r>
        <w:rPr>
          <w:w w:val="105"/>
        </w:rPr>
        <w:t> Commissioner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State Information</w:t>
      </w:r>
      <w:r>
        <w:rPr>
          <w:w w:val="105"/>
        </w:rPr>
        <w:t> Commissioners</w:t>
      </w:r>
      <w:r>
        <w:rPr>
          <w:w w:val="105"/>
        </w:rPr>
        <w:t> with</w:t>
      </w:r>
      <w:r>
        <w:rPr>
          <w:w w:val="105"/>
        </w:rPr>
        <w:t> such</w:t>
      </w:r>
      <w:r>
        <w:rPr>
          <w:w w:val="105"/>
        </w:rPr>
        <w:t> officers</w:t>
      </w:r>
      <w:r>
        <w:rPr>
          <w:w w:val="105"/>
        </w:rPr>
        <w:t> and employees</w:t>
      </w:r>
      <w:r>
        <w:rPr>
          <w:w w:val="105"/>
        </w:rPr>
        <w:t> as</w:t>
      </w:r>
      <w:r>
        <w:rPr>
          <w:w w:val="105"/>
        </w:rPr>
        <w:t> may be</w:t>
      </w:r>
      <w:r>
        <w:rPr>
          <w:w w:val="105"/>
        </w:rPr>
        <w:t> necessary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efficient performance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their functions</w:t>
      </w:r>
      <w:r>
        <w:rPr>
          <w:w w:val="105"/>
        </w:rPr>
        <w:t> under</w:t>
      </w:r>
      <w:r>
        <w:rPr>
          <w:w w:val="105"/>
        </w:rPr>
        <w:t> this</w:t>
      </w:r>
      <w:r>
        <w:rPr>
          <w:w w:val="105"/>
        </w:rPr>
        <w:t> Act, and the salaries</w:t>
      </w:r>
      <w:r>
        <w:rPr>
          <w:w w:val="105"/>
        </w:rPr>
        <w:t> and</w:t>
      </w:r>
      <w:r>
        <w:rPr>
          <w:w w:val="105"/>
        </w:rPr>
        <w:t> allowances</w:t>
      </w:r>
      <w:r>
        <w:rPr>
          <w:spacing w:val="27"/>
          <w:w w:val="105"/>
        </w:rPr>
        <w:t> </w:t>
      </w:r>
      <w:r>
        <w:rPr>
          <w:w w:val="105"/>
        </w:rPr>
        <w:t>payable</w:t>
      </w:r>
      <w:r>
        <w:rPr>
          <w:w w:val="105"/>
        </w:rPr>
        <w:t> to and</w:t>
      </w:r>
      <w:r>
        <w:rPr>
          <w:w w:val="105"/>
        </w:rPr>
        <w:t> the terms and conditions of service</w:t>
      </w:r>
      <w:r>
        <w:rPr>
          <w:spacing w:val="18"/>
          <w:w w:val="105"/>
        </w:rPr>
        <w:t> </w:t>
      </w:r>
      <w:r>
        <w:rPr>
          <w:w w:val="105"/>
        </w:rPr>
        <w:t>of the officers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other employees</w:t>
      </w:r>
      <w:r>
        <w:rPr>
          <w:spacing w:val="17"/>
          <w:w w:val="105"/>
        </w:rPr>
        <w:t> </w:t>
      </w:r>
      <w:r>
        <w:rPr>
          <w:w w:val="105"/>
        </w:rPr>
        <w:t>appointed</w:t>
      </w:r>
      <w:r>
        <w:rPr>
          <w:spacing w:val="17"/>
          <w:w w:val="105"/>
        </w:rPr>
        <w:t> </w:t>
      </w:r>
      <w:r>
        <w:rPr>
          <w:w w:val="105"/>
        </w:rPr>
        <w:t>for the purpose</w:t>
      </w:r>
      <w:r>
        <w:rPr>
          <w:spacing w:val="20"/>
          <w:w w:val="105"/>
        </w:rPr>
        <w:t> </w:t>
      </w:r>
      <w:r>
        <w:rPr>
          <w:w w:val="105"/>
        </w:rPr>
        <w:t>of this Act shall be such as may be prescribed.</w:t>
      </w:r>
    </w:p>
    <w:p>
      <w:pPr>
        <w:pStyle w:val="ListParagraph"/>
        <w:numPr>
          <w:ilvl w:val="0"/>
          <w:numId w:val="2"/>
        </w:numPr>
        <w:tabs>
          <w:tab w:pos="815" w:val="left" w:leader="none"/>
        </w:tabs>
        <w:spacing w:line="254" w:lineRule="auto" w:before="101" w:after="0"/>
        <w:ind w:left="130" w:right="99" w:firstLine="350"/>
        <w:jc w:val="both"/>
        <w:rPr>
          <w:b/>
          <w:sz w:val="20"/>
        </w:rPr>
      </w:pPr>
      <w:r>
        <w:rPr>
          <w:b/>
          <w:w w:val="105"/>
          <w:sz w:val="20"/>
        </w:rPr>
        <w:t>Removal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of State</w:t>
      </w:r>
      <w:r>
        <w:rPr>
          <w:b/>
          <w:spacing w:val="32"/>
          <w:w w:val="105"/>
          <w:sz w:val="20"/>
        </w:rPr>
        <w:t> </w:t>
      </w:r>
      <w:r>
        <w:rPr>
          <w:b/>
          <w:w w:val="105"/>
          <w:sz w:val="20"/>
        </w:rPr>
        <w:t>Chief</w:t>
      </w:r>
      <w:r>
        <w:rPr>
          <w:b/>
          <w:spacing w:val="31"/>
          <w:w w:val="105"/>
          <w:sz w:val="20"/>
        </w:rPr>
        <w:t> </w:t>
      </w:r>
      <w:r>
        <w:rPr>
          <w:b/>
          <w:w w:val="105"/>
          <w:sz w:val="20"/>
        </w:rPr>
        <w:t>Information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Commissioner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or</w:t>
      </w:r>
      <w:r>
        <w:rPr>
          <w:b/>
          <w:spacing w:val="27"/>
          <w:w w:val="105"/>
          <w:sz w:val="20"/>
        </w:rPr>
        <w:t> </w:t>
      </w:r>
      <w:r>
        <w:rPr>
          <w:b/>
          <w:w w:val="105"/>
          <w:sz w:val="20"/>
        </w:rPr>
        <w:t>State</w:t>
      </w:r>
      <w:r>
        <w:rPr>
          <w:b/>
          <w:spacing w:val="37"/>
          <w:w w:val="105"/>
          <w:sz w:val="20"/>
        </w:rPr>
        <w:t> </w:t>
      </w:r>
      <w:r>
        <w:rPr>
          <w:b/>
          <w:w w:val="105"/>
          <w:sz w:val="20"/>
        </w:rPr>
        <w:t>Information</w:t>
      </w:r>
      <w:r>
        <w:rPr>
          <w:b/>
          <w:spacing w:val="40"/>
          <w:w w:val="105"/>
          <w:sz w:val="20"/>
        </w:rPr>
        <w:t> </w:t>
      </w:r>
      <w:r>
        <w:rPr>
          <w:b/>
          <w:w w:val="105"/>
          <w:sz w:val="20"/>
        </w:rPr>
        <w:t>Commissioner.­ </w:t>
      </w:r>
      <w:r>
        <w:rPr>
          <w:w w:val="105"/>
          <w:sz w:val="20"/>
        </w:rPr>
        <w:t>(])</w:t>
      </w:r>
      <w:r>
        <w:rPr>
          <w:w w:val="105"/>
          <w:sz w:val="20"/>
        </w:rPr>
        <w:t> Subject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provisions</w:t>
      </w:r>
      <w:r>
        <w:rPr>
          <w:w w:val="105"/>
          <w:sz w:val="20"/>
        </w:rPr>
        <w:t> of</w:t>
      </w:r>
      <w:r>
        <w:rPr>
          <w:w w:val="105"/>
          <w:sz w:val="20"/>
        </w:rPr>
        <w:t> sub-section (3),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 Information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Commissioner shall be removed from his office only by order of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Governor on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ground of proved misbehaviour or incapacity after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Supreme Court, on 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reference made 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it by 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Governor, has</w:t>
      </w:r>
      <w:r>
        <w:rPr>
          <w:w w:val="105"/>
          <w:sz w:val="20"/>
        </w:rPr>
        <w:t> on</w:t>
      </w:r>
      <w:r>
        <w:rPr>
          <w:w w:val="105"/>
          <w:sz w:val="20"/>
        </w:rPr>
        <w:t> inquiry,</w:t>
      </w:r>
      <w:r>
        <w:rPr>
          <w:w w:val="105"/>
          <w:sz w:val="20"/>
        </w:rPr>
        <w:t> reported</w:t>
      </w:r>
      <w:r>
        <w:rPr>
          <w:w w:val="105"/>
          <w:sz w:val="20"/>
        </w:rPr>
        <w:t> that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</w:t>
      </w:r>
      <w:r>
        <w:rPr>
          <w:w w:val="105"/>
          <w:sz w:val="20"/>
        </w:rPr>
        <w:t>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 Commissioner, as the case may be, ought on such ground be removed.</w:t>
      </w:r>
    </w:p>
    <w:p>
      <w:pPr>
        <w:pStyle w:val="ListParagraph"/>
        <w:numPr>
          <w:ilvl w:val="0"/>
          <w:numId w:val="22"/>
        </w:numPr>
        <w:tabs>
          <w:tab w:pos="789" w:val="left" w:leader="none"/>
        </w:tabs>
        <w:spacing w:line="256" w:lineRule="auto" w:before="108" w:after="0"/>
        <w:ind w:left="131" w:right="117" w:firstLine="340"/>
        <w:jc w:val="both"/>
        <w:rPr>
          <w:sz w:val="20"/>
        </w:rPr>
      </w:pPr>
      <w:r>
        <w:rPr>
          <w:w w:val="105"/>
          <w:sz w:val="20"/>
        </w:rPr>
        <w:t>The Governor</w:t>
      </w:r>
      <w:r>
        <w:rPr>
          <w:w w:val="105"/>
          <w:sz w:val="20"/>
        </w:rPr>
        <w:t> may suspend</w:t>
      </w:r>
      <w:r>
        <w:rPr>
          <w:w w:val="105"/>
          <w:sz w:val="20"/>
        </w:rPr>
        <w:t> from</w:t>
      </w:r>
      <w:r>
        <w:rPr>
          <w:w w:val="105"/>
          <w:sz w:val="20"/>
        </w:rPr>
        <w:t> office,</w:t>
      </w:r>
      <w:r>
        <w:rPr>
          <w:w w:val="105"/>
          <w:sz w:val="20"/>
        </w:rPr>
        <w:t> and</w:t>
      </w:r>
      <w:r>
        <w:rPr>
          <w:w w:val="105"/>
          <w:sz w:val="20"/>
        </w:rPr>
        <w:t> if deem</w:t>
      </w:r>
      <w:r>
        <w:rPr>
          <w:w w:val="105"/>
          <w:sz w:val="20"/>
        </w:rPr>
        <w:t> necessary</w:t>
      </w:r>
      <w:r>
        <w:rPr>
          <w:w w:val="105"/>
          <w:sz w:val="20"/>
        </w:rPr>
        <w:t> prohibit</w:t>
      </w:r>
      <w:r>
        <w:rPr>
          <w:w w:val="105"/>
          <w:sz w:val="20"/>
        </w:rPr>
        <w:t> also from</w:t>
      </w:r>
      <w:r>
        <w:rPr>
          <w:w w:val="105"/>
          <w:sz w:val="20"/>
        </w:rPr>
        <w:t> attending</w:t>
      </w:r>
      <w:r>
        <w:rPr>
          <w:w w:val="105"/>
          <w:sz w:val="20"/>
        </w:rPr>
        <w:t> the office during inquiry,</w:t>
      </w:r>
      <w:r>
        <w:rPr>
          <w:w w:val="105"/>
          <w:sz w:val="20"/>
        </w:rPr>
        <w:t> the State Chief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State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in respect</w:t>
      </w:r>
      <w:r>
        <w:rPr>
          <w:w w:val="105"/>
          <w:sz w:val="20"/>
        </w:rPr>
        <w:t> of</w:t>
      </w:r>
      <w:r>
        <w:rPr>
          <w:w w:val="105"/>
          <w:sz w:val="20"/>
        </w:rPr>
        <w:t> whom</w:t>
      </w:r>
      <w:r>
        <w:rPr>
          <w:w w:val="105"/>
          <w:sz w:val="20"/>
        </w:rPr>
        <w:t> a</w:t>
      </w:r>
      <w:r>
        <w:rPr>
          <w:w w:val="105"/>
          <w:sz w:val="20"/>
        </w:rPr>
        <w:t> reference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w w:val="105"/>
          <w:sz w:val="20"/>
        </w:rPr>
        <w:t> been</w:t>
      </w:r>
      <w:r>
        <w:rPr>
          <w:w w:val="105"/>
          <w:sz w:val="20"/>
        </w:rPr>
        <w:t> made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the</w:t>
      </w:r>
      <w:r>
        <w:rPr>
          <w:w w:val="105"/>
          <w:sz w:val="20"/>
        </w:rPr>
        <w:t> Supreme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Court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(])</w:t>
      </w:r>
      <w:r>
        <w:rPr>
          <w:i/>
          <w:spacing w:val="40"/>
          <w:w w:val="105"/>
          <w:sz w:val="20"/>
        </w:rPr>
        <w:t> </w:t>
      </w:r>
      <w:r>
        <w:rPr>
          <w:w w:val="105"/>
          <w:sz w:val="20"/>
        </w:rPr>
        <w:t>until</w:t>
      </w:r>
      <w:r>
        <w:rPr>
          <w:w w:val="105"/>
          <w:sz w:val="20"/>
        </w:rPr>
        <w:t> the Governor has passed orders on receipt of the report of the Supreme Com1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on such reference.</w:t>
      </w:r>
    </w:p>
    <w:p>
      <w:pPr>
        <w:pStyle w:val="ListParagraph"/>
        <w:numPr>
          <w:ilvl w:val="0"/>
          <w:numId w:val="22"/>
        </w:numPr>
        <w:tabs>
          <w:tab w:pos="792" w:val="left" w:leader="none"/>
        </w:tabs>
        <w:spacing w:line="256" w:lineRule="auto" w:before="107" w:after="0"/>
        <w:ind w:left="126" w:right="123" w:firstLine="337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Notwithstanding anything contained</w:t>
      </w:r>
      <w:r>
        <w:rPr>
          <w:w w:val="105"/>
          <w:sz w:val="20"/>
        </w:rPr>
        <w:t> in sub-section</w:t>
      </w:r>
      <w:r>
        <w:rPr>
          <w:w w:val="105"/>
          <w:sz w:val="20"/>
        </w:rPr>
        <w:t> (]), the Governor</w:t>
      </w:r>
      <w:r>
        <w:rPr>
          <w:w w:val="105"/>
          <w:sz w:val="20"/>
        </w:rPr>
        <w:t> may</w:t>
      </w:r>
      <w:r>
        <w:rPr>
          <w:w w:val="105"/>
          <w:sz w:val="20"/>
        </w:rPr>
        <w:t> by order</w:t>
      </w:r>
      <w:r>
        <w:rPr>
          <w:w w:val="105"/>
          <w:sz w:val="20"/>
        </w:rPr>
        <w:t> remove from office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if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Chief Information Commissioner or a State Information Commissioner, as the case may </w:t>
      </w:r>
      <w:r>
        <w:rPr>
          <w:w w:val="130"/>
          <w:sz w:val="20"/>
        </w:rPr>
        <w:t>be,-</w:t>
      </w:r>
    </w:p>
    <w:p>
      <w:pPr>
        <w:pStyle w:val="ListParagraph"/>
        <w:numPr>
          <w:ilvl w:val="1"/>
          <w:numId w:val="22"/>
        </w:numPr>
        <w:tabs>
          <w:tab w:pos="1121" w:val="left" w:leader="none"/>
        </w:tabs>
        <w:spacing w:line="240" w:lineRule="auto" w:before="117" w:after="0"/>
        <w:ind w:left="1121" w:right="0" w:hanging="311"/>
        <w:jc w:val="left"/>
        <w:rPr>
          <w:rFonts w:ascii="Arial"/>
          <w:i/>
          <w:sz w:val="17"/>
        </w:rPr>
      </w:pP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adjudged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 insolvent;</w:t>
      </w:r>
      <w:r>
        <w:rPr>
          <w:spacing w:val="5"/>
          <w:w w:val="105"/>
          <w:sz w:val="20"/>
        </w:rPr>
        <w:t> </w:t>
      </w:r>
      <w:r>
        <w:rPr>
          <w:spacing w:val="-7"/>
          <w:w w:val="105"/>
          <w:sz w:val="20"/>
        </w:rPr>
        <w:t>or</w:t>
      </w:r>
    </w:p>
    <w:p>
      <w:pPr>
        <w:pStyle w:val="ListParagraph"/>
        <w:numPr>
          <w:ilvl w:val="1"/>
          <w:numId w:val="22"/>
        </w:numPr>
        <w:tabs>
          <w:tab w:pos="1158" w:val="left" w:leader="none"/>
        </w:tabs>
        <w:spacing w:line="256" w:lineRule="auto" w:before="121" w:after="0"/>
        <w:ind w:left="473" w:right="136" w:firstLine="337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has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been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convicted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offence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which,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opinion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Governor,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involves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moral turpitude; or</w:t>
      </w:r>
    </w:p>
    <w:p>
      <w:pPr>
        <w:pStyle w:val="ListParagraph"/>
        <w:numPr>
          <w:ilvl w:val="1"/>
          <w:numId w:val="22"/>
        </w:numPr>
        <w:tabs>
          <w:tab w:pos="1105" w:val="left" w:leader="none"/>
        </w:tabs>
        <w:spacing w:line="240" w:lineRule="auto" w:before="113" w:after="0"/>
        <w:ind w:left="1105" w:right="0" w:hanging="288"/>
        <w:jc w:val="left"/>
        <w:rPr>
          <w:i/>
          <w:sz w:val="20"/>
        </w:rPr>
      </w:pPr>
      <w:r>
        <w:rPr>
          <w:w w:val="105"/>
          <w:sz w:val="20"/>
        </w:rPr>
        <w:t>engages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during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term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office 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paid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employment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outside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duties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office;</w:t>
      </w:r>
      <w:r>
        <w:rPr>
          <w:spacing w:val="-1"/>
          <w:w w:val="105"/>
          <w:sz w:val="20"/>
        </w:rPr>
        <w:t> </w:t>
      </w:r>
      <w:r>
        <w:rPr>
          <w:spacing w:val="-5"/>
          <w:w w:val="105"/>
          <w:sz w:val="20"/>
        </w:rPr>
        <w:t>or</w:t>
      </w:r>
    </w:p>
    <w:p>
      <w:pPr>
        <w:pStyle w:val="ListParagraph"/>
        <w:numPr>
          <w:ilvl w:val="1"/>
          <w:numId w:val="22"/>
        </w:numPr>
        <w:tabs>
          <w:tab w:pos="1120" w:val="left" w:leader="none"/>
        </w:tabs>
        <w:spacing w:line="256" w:lineRule="auto" w:before="131" w:after="0"/>
        <w:ind w:left="480" w:right="119" w:firstLine="329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is,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opinion of 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Governor, unfit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continue in office by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reason 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infirmity of mind or </w:t>
      </w:r>
      <w:r>
        <w:rPr>
          <w:spacing w:val="-2"/>
          <w:w w:val="105"/>
          <w:sz w:val="20"/>
        </w:rPr>
        <w:t>body;or</w:t>
      </w:r>
    </w:p>
    <w:p>
      <w:pPr>
        <w:pStyle w:val="ListParagraph"/>
        <w:numPr>
          <w:ilvl w:val="1"/>
          <w:numId w:val="22"/>
        </w:numPr>
        <w:tabs>
          <w:tab w:pos="1115" w:val="left" w:leader="none"/>
        </w:tabs>
        <w:spacing w:line="249" w:lineRule="auto" w:before="103" w:after="0"/>
        <w:ind w:left="473" w:right="129" w:firstLine="344"/>
        <w:jc w:val="left"/>
        <w:rPr>
          <w:sz w:val="20"/>
        </w:rPr>
      </w:pPr>
      <w:r>
        <w:rPr>
          <w:w w:val="105"/>
          <w:sz w:val="20"/>
        </w:rPr>
        <w:t>has acquired</w:t>
      </w:r>
      <w:r>
        <w:rPr>
          <w:w w:val="105"/>
          <w:sz w:val="20"/>
        </w:rPr>
        <w:t> such financial</w:t>
      </w:r>
      <w:r>
        <w:rPr>
          <w:w w:val="105"/>
          <w:sz w:val="20"/>
        </w:rPr>
        <w:t> or other interest as is likely to affect prejudicially his functions as the State Chieflnformation Commissioner or a State Information Commissioner.</w:t>
      </w:r>
    </w:p>
    <w:p>
      <w:pPr>
        <w:pStyle w:val="ListParagraph"/>
        <w:numPr>
          <w:ilvl w:val="0"/>
          <w:numId w:val="19"/>
        </w:numPr>
        <w:tabs>
          <w:tab w:pos="794" w:val="left" w:leader="none"/>
        </w:tabs>
        <w:spacing w:line="254" w:lineRule="auto" w:before="127" w:after="0"/>
        <w:ind w:left="124" w:right="129" w:firstLine="344"/>
        <w:jc w:val="both"/>
        <w:rPr>
          <w:rFonts w:ascii="Arial"/>
          <w:sz w:val="18"/>
        </w:rPr>
      </w:pPr>
      <w:r>
        <w:rPr>
          <w:w w:val="105"/>
          <w:sz w:val="20"/>
        </w:rPr>
        <w:t>If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 Chief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or a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Commissioner</w:t>
      </w:r>
      <w:r>
        <w:rPr>
          <w:w w:val="105"/>
          <w:sz w:val="20"/>
        </w:rPr>
        <w:t> in</w:t>
      </w:r>
      <w:r>
        <w:rPr>
          <w:w w:val="105"/>
          <w:sz w:val="20"/>
        </w:rPr>
        <w:t> any</w:t>
      </w:r>
      <w:r>
        <w:rPr>
          <w:w w:val="105"/>
          <w:sz w:val="20"/>
        </w:rPr>
        <w:t> way, concerned</w:t>
      </w:r>
      <w:r>
        <w:rPr>
          <w:w w:val="105"/>
          <w:sz w:val="20"/>
        </w:rPr>
        <w:t> or interested in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contract 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agreement</w:t>
      </w:r>
      <w:r>
        <w:rPr>
          <w:w w:val="105"/>
          <w:sz w:val="20"/>
        </w:rPr>
        <w:t> made 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on behalf of 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Government</w:t>
      </w:r>
      <w:r>
        <w:rPr>
          <w:w w:val="105"/>
          <w:sz w:val="20"/>
        </w:rPr>
        <w:t> of 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State or</w:t>
      </w:r>
      <w:r>
        <w:rPr>
          <w:w w:val="105"/>
          <w:sz w:val="20"/>
        </w:rPr>
        <w:t> participates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any</w:t>
      </w:r>
      <w:r>
        <w:rPr>
          <w:w w:val="105"/>
          <w:sz w:val="20"/>
        </w:rPr>
        <w:t> way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profit</w:t>
      </w:r>
      <w:r>
        <w:rPr>
          <w:w w:val="105"/>
          <w:sz w:val="20"/>
        </w:rPr>
        <w:t> thereof</w:t>
      </w:r>
      <w:r>
        <w:rPr>
          <w:w w:val="105"/>
          <w:sz w:val="20"/>
        </w:rPr>
        <w:t> or</w:t>
      </w:r>
      <w:r>
        <w:rPr>
          <w:w w:val="105"/>
          <w:sz w:val="20"/>
        </w:rPr>
        <w:t> in</w:t>
      </w:r>
      <w:r>
        <w:rPr>
          <w:w w:val="105"/>
          <w:sz w:val="20"/>
        </w:rPr>
        <w:t> any</w:t>
      </w:r>
      <w:r>
        <w:rPr>
          <w:w w:val="105"/>
          <w:sz w:val="20"/>
        </w:rPr>
        <w:t> benefit</w:t>
      </w:r>
      <w:r>
        <w:rPr>
          <w:w w:val="105"/>
          <w:sz w:val="20"/>
        </w:rPr>
        <w:t> or</w:t>
      </w:r>
      <w:r>
        <w:rPr>
          <w:w w:val="105"/>
          <w:sz w:val="20"/>
        </w:rPr>
        <w:t> emoluments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arising</w:t>
      </w:r>
      <w:r>
        <w:rPr>
          <w:w w:val="105"/>
          <w:sz w:val="20"/>
        </w:rPr>
        <w:t> therefrom otherwise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than</w:t>
      </w:r>
      <w:r>
        <w:rPr>
          <w:w w:val="105"/>
          <w:sz w:val="20"/>
        </w:rPr>
        <w:t> as</w:t>
      </w:r>
      <w:r>
        <w:rPr>
          <w:w w:val="105"/>
          <w:sz w:val="20"/>
        </w:rPr>
        <w:t> a</w:t>
      </w:r>
      <w:r>
        <w:rPr>
          <w:w w:val="105"/>
          <w:sz w:val="20"/>
        </w:rPr>
        <w:t> member</w:t>
      </w:r>
      <w:r>
        <w:rPr>
          <w:w w:val="105"/>
          <w:sz w:val="20"/>
        </w:rPr>
        <w:t> and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common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w w:val="105"/>
          <w:sz w:val="20"/>
        </w:rPr>
        <w:t> the</w:t>
      </w:r>
      <w:r>
        <w:rPr>
          <w:w w:val="105"/>
          <w:sz w:val="20"/>
        </w:rPr>
        <w:t> other</w:t>
      </w:r>
      <w:r>
        <w:rPr>
          <w:w w:val="105"/>
          <w:sz w:val="20"/>
        </w:rPr>
        <w:t> members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an</w:t>
      </w:r>
      <w:r>
        <w:rPr>
          <w:w w:val="105"/>
          <w:sz w:val="20"/>
        </w:rPr>
        <w:t> incorporated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company,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he shall, for the purposes of sub-section </w:t>
      </w:r>
      <w:r>
        <w:rPr>
          <w:rFonts w:ascii="Arial"/>
          <w:i/>
          <w:w w:val="105"/>
          <w:sz w:val="19"/>
        </w:rPr>
        <w:t>(1</w:t>
      </w:r>
      <w:r>
        <w:rPr>
          <w:rFonts w:ascii="Arial"/>
          <w:w w:val="105"/>
          <w:sz w:val="19"/>
        </w:rPr>
        <w:t>), </w:t>
      </w:r>
      <w:r>
        <w:rPr>
          <w:w w:val="105"/>
          <w:sz w:val="20"/>
        </w:rPr>
        <w:t>be deemed to be guilty of misbehaviour.</w:t>
      </w:r>
    </w:p>
    <w:p>
      <w:pPr>
        <w:pStyle w:val="BodyText"/>
        <w:spacing w:before="113"/>
        <w:jc w:val="center"/>
      </w:pP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spacing w:val="-10"/>
          <w:w w:val="105"/>
        </w:rPr>
        <w:t>V</w:t>
      </w:r>
    </w:p>
    <w:p>
      <w:pPr>
        <w:spacing w:before="153"/>
        <w:ind w:left="0" w:right="3" w:firstLine="0"/>
        <w:jc w:val="center"/>
        <w:rPr>
          <w:sz w:val="16"/>
        </w:rPr>
      </w:pPr>
      <w:r>
        <w:rPr>
          <w:w w:val="105"/>
          <w:sz w:val="16"/>
        </w:rPr>
        <w:t>POWERS</w:t>
      </w:r>
      <w:r>
        <w:rPr>
          <w:spacing w:val="24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FUNCTIONS</w:t>
      </w:r>
      <w:r>
        <w:rPr>
          <w:spacing w:val="26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27"/>
          <w:w w:val="105"/>
          <w:sz w:val="16"/>
        </w:rPr>
        <w:t> </w:t>
      </w:r>
      <w:r>
        <w:rPr>
          <w:w w:val="105"/>
          <w:sz w:val="16"/>
        </w:rPr>
        <w:t>lNFORMATION</w:t>
      </w:r>
      <w:r>
        <w:rPr>
          <w:spacing w:val="28"/>
          <w:w w:val="105"/>
          <w:sz w:val="16"/>
        </w:rPr>
        <w:t> </w:t>
      </w:r>
      <w:r>
        <w:rPr>
          <w:w w:val="105"/>
          <w:sz w:val="16"/>
        </w:rPr>
        <w:t>COMMISSIONS,</w:t>
      </w:r>
      <w:r>
        <w:rPr>
          <w:spacing w:val="44"/>
          <w:w w:val="105"/>
          <w:sz w:val="16"/>
        </w:rPr>
        <w:t> </w:t>
      </w:r>
      <w:r>
        <w:rPr>
          <w:w w:val="105"/>
          <w:sz w:val="16"/>
        </w:rPr>
        <w:t>APPEAL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PENAL</w:t>
      </w:r>
      <w:r>
        <w:rPr>
          <w:spacing w:val="-26"/>
          <w:w w:val="105"/>
          <w:sz w:val="16"/>
        </w:rPr>
        <w:t> </w:t>
      </w:r>
      <w:r>
        <w:rPr>
          <w:spacing w:val="-4"/>
          <w:w w:val="105"/>
          <w:sz w:val="16"/>
        </w:rPr>
        <w:t>TIES</w:t>
      </w:r>
    </w:p>
    <w:p>
      <w:pPr>
        <w:pStyle w:val="ListParagraph"/>
        <w:numPr>
          <w:ilvl w:val="0"/>
          <w:numId w:val="2"/>
        </w:numPr>
        <w:tabs>
          <w:tab w:pos="795" w:val="left" w:leader="none"/>
        </w:tabs>
        <w:spacing w:line="254" w:lineRule="auto" w:before="130" w:after="0"/>
        <w:ind w:left="122" w:right="129" w:firstLine="349"/>
        <w:jc w:val="both"/>
        <w:rPr>
          <w:b/>
          <w:sz w:val="20"/>
        </w:rPr>
      </w:pPr>
      <w:r>
        <w:rPr>
          <w:b/>
          <w:w w:val="110"/>
          <w:sz w:val="20"/>
        </w:rPr>
        <w:t>Powers</w:t>
      </w:r>
      <w:r>
        <w:rPr>
          <w:b/>
          <w:spacing w:val="-9"/>
          <w:w w:val="110"/>
          <w:sz w:val="20"/>
        </w:rPr>
        <w:t> </w:t>
      </w:r>
      <w:r>
        <w:rPr>
          <w:b/>
          <w:w w:val="110"/>
          <w:sz w:val="20"/>
        </w:rPr>
        <w:t>and</w:t>
      </w:r>
      <w:r>
        <w:rPr>
          <w:b/>
          <w:spacing w:val="-8"/>
          <w:w w:val="110"/>
          <w:sz w:val="20"/>
        </w:rPr>
        <w:t> </w:t>
      </w:r>
      <w:r>
        <w:rPr>
          <w:b/>
          <w:w w:val="110"/>
          <w:sz w:val="20"/>
        </w:rPr>
        <w:t>functions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oflnformation</w:t>
      </w:r>
      <w:r>
        <w:rPr>
          <w:b/>
          <w:w w:val="110"/>
          <w:sz w:val="20"/>
        </w:rPr>
        <w:t> Commissions.-(</w:t>
      </w:r>
      <w:r>
        <w:rPr>
          <w:rFonts w:ascii="Arial"/>
          <w:i/>
          <w:w w:val="110"/>
          <w:sz w:val="18"/>
        </w:rPr>
        <w:t>1)</w:t>
      </w:r>
      <w:r>
        <w:rPr>
          <w:rFonts w:ascii="Arial"/>
          <w:i/>
          <w:spacing w:val="-13"/>
          <w:w w:val="110"/>
          <w:sz w:val="18"/>
        </w:rPr>
        <w:t> </w:t>
      </w:r>
      <w:r>
        <w:rPr>
          <w:w w:val="110"/>
          <w:sz w:val="20"/>
        </w:rPr>
        <w:t>Subject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provisions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this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Act, </w:t>
      </w:r>
      <w:r>
        <w:rPr>
          <w:sz w:val="20"/>
        </w:rPr>
        <w:t>it shall</w:t>
      </w:r>
      <w:r>
        <w:rPr>
          <w:spacing w:val="40"/>
          <w:sz w:val="20"/>
        </w:rPr>
        <w:t> </w:t>
      </w:r>
      <w:r>
        <w:rPr>
          <w:sz w:val="20"/>
        </w:rPr>
        <w:t>be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duty</w:t>
      </w:r>
      <w:r>
        <w:rPr>
          <w:spacing w:val="30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Central</w:t>
      </w:r>
      <w:r>
        <w:rPr>
          <w:spacing w:val="34"/>
          <w:sz w:val="20"/>
        </w:rPr>
        <w:t> </w:t>
      </w:r>
      <w:r>
        <w:rPr>
          <w:sz w:val="20"/>
        </w:rPr>
        <w:t>Information</w:t>
      </w:r>
      <w:r>
        <w:rPr>
          <w:spacing w:val="40"/>
          <w:sz w:val="20"/>
        </w:rPr>
        <w:t> </w:t>
      </w:r>
      <w:r>
        <w:rPr>
          <w:sz w:val="20"/>
        </w:rPr>
        <w:t>Commission</w:t>
      </w:r>
      <w:r>
        <w:rPr>
          <w:spacing w:val="40"/>
          <w:sz w:val="20"/>
        </w:rPr>
        <w:t> </w:t>
      </w:r>
      <w:r>
        <w:rPr>
          <w:sz w:val="20"/>
        </w:rPr>
        <w:t>or State</w:t>
      </w:r>
      <w:r>
        <w:rPr>
          <w:spacing w:val="26"/>
          <w:sz w:val="20"/>
        </w:rPr>
        <w:t> </w:t>
      </w:r>
      <w:r>
        <w:rPr>
          <w:sz w:val="20"/>
        </w:rPr>
        <w:t>Information</w:t>
      </w:r>
      <w:r>
        <w:rPr>
          <w:spacing w:val="40"/>
          <w:sz w:val="20"/>
        </w:rPr>
        <w:t> </w:t>
      </w:r>
      <w:r>
        <w:rPr>
          <w:sz w:val="20"/>
        </w:rPr>
        <w:t>Commission,</w:t>
      </w:r>
      <w:r>
        <w:rPr>
          <w:spacing w:val="40"/>
          <w:sz w:val="20"/>
        </w:rPr>
        <w:t> </w:t>
      </w:r>
      <w:r>
        <w:rPr>
          <w:sz w:val="20"/>
        </w:rPr>
        <w:t>as</w:t>
      </w:r>
      <w:r>
        <w:rPr>
          <w:spacing w:val="24"/>
          <w:sz w:val="20"/>
        </w:rPr>
        <w:t> </w:t>
      </w:r>
      <w:r>
        <w:rPr>
          <w:sz w:val="20"/>
        </w:rPr>
        <w:t>the case </w:t>
      </w:r>
      <w:r>
        <w:rPr>
          <w:w w:val="110"/>
          <w:sz w:val="20"/>
        </w:rPr>
        <w:t>may be, to receive and inquire into 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complaint from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any person,-</w:t>
      </w:r>
    </w:p>
    <w:p>
      <w:pPr>
        <w:pStyle w:val="BodyText"/>
        <w:spacing w:before="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1037984</wp:posOffset>
                </wp:positionH>
                <wp:positionV relativeFrom="paragraph">
                  <wp:posOffset>111760</wp:posOffset>
                </wp:positionV>
                <wp:extent cx="175577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755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5775" h="0">
                              <a:moveTo>
                                <a:pt x="0" y="0"/>
                              </a:moveTo>
                              <a:lnTo>
                                <a:pt x="175541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731049pt;margin-top:8.800072pt;width:138.25pt;height:.1pt;mso-position-horizontal-relative:page;mso-position-vertical-relative:paragraph;z-index:-15723008;mso-wrap-distance-left:0;mso-wrap-distance-right:0" id="docshape17" coordorigin="1635,176" coordsize="2765,0" path="m1635,176l4399,176e" filled="false" stroked="true" strokeweight=".7208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3"/>
        </w:numPr>
        <w:tabs>
          <w:tab w:pos="295" w:val="left" w:leader="none"/>
        </w:tabs>
        <w:spacing w:line="240" w:lineRule="auto" w:before="112" w:after="0"/>
        <w:ind w:left="295" w:right="0" w:hanging="171"/>
        <w:jc w:val="left"/>
        <w:rPr>
          <w:sz w:val="16"/>
        </w:rPr>
      </w:pPr>
      <w:r>
        <w:rPr>
          <w:w w:val="105"/>
          <w:sz w:val="16"/>
        </w:rPr>
        <w:t>Subs.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by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Act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24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2019,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s.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3,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for sub-section</w:t>
      </w:r>
      <w:r>
        <w:rPr>
          <w:spacing w:val="19"/>
          <w:w w:val="105"/>
          <w:sz w:val="16"/>
        </w:rPr>
        <w:t> </w:t>
      </w:r>
      <w:r>
        <w:rPr>
          <w:w w:val="105"/>
          <w:sz w:val="16"/>
        </w:rPr>
        <w:t>(5),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(w.e.f.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24-10-</w:t>
      </w:r>
      <w:r>
        <w:rPr>
          <w:spacing w:val="-2"/>
          <w:w w:val="105"/>
          <w:sz w:val="16"/>
        </w:rPr>
        <w:t>2019).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14"/>
          <w:pgSz w:w="11830" w:h="16730"/>
          <w:pgMar w:header="0" w:footer="1184" w:top="1660" w:bottom="1380" w:left="1520" w:right="1080"/>
        </w:sectPr>
      </w:pPr>
    </w:p>
    <w:p>
      <w:pPr>
        <w:pStyle w:val="ListParagraph"/>
        <w:numPr>
          <w:ilvl w:val="1"/>
          <w:numId w:val="23"/>
        </w:numPr>
        <w:tabs>
          <w:tab w:pos="1153" w:val="left" w:leader="none"/>
        </w:tabs>
        <w:spacing w:line="254" w:lineRule="auto" w:before="74" w:after="0"/>
        <w:ind w:left="476" w:right="103" w:firstLine="342"/>
        <w:jc w:val="both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4200704</wp:posOffset>
                </wp:positionH>
                <wp:positionV relativeFrom="page">
                  <wp:posOffset>10617439</wp:posOffset>
                </wp:positionV>
                <wp:extent cx="3321685" cy="31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3216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1685" h="3175">
                              <a:moveTo>
                                <a:pt x="3321505" y="3051"/>
                              </a:moveTo>
                              <a:lnTo>
                                <a:pt x="0" y="3051"/>
                              </a:lnTo>
                              <a:lnTo>
                                <a:pt x="0" y="0"/>
                              </a:lnTo>
                              <a:lnTo>
                                <a:pt x="3321505" y="0"/>
                              </a:lnTo>
                              <a:lnTo>
                                <a:pt x="3321505" y="3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0.764099pt;margin-top:836.01886pt;width:261.535883pt;height:.24027pt;mso-position-horizontal-relative:page;mso-position-vertical-relative:page;z-index:15734784" id="docshape18" filled="true" fillcolor="#000000" stroked="false">
                <v:fill type="solid"/>
                <w10:wrap type="none"/>
              </v:rect>
            </w:pict>
          </mc:Fallback>
        </mc:AlternateContent>
      </w:r>
      <w:bookmarkStart w:name="Page 15" w:id="15"/>
      <w:bookmarkEnd w:id="15"/>
      <w:r>
        <w:rPr/>
      </w:r>
      <w:r>
        <w:rPr>
          <w:w w:val="105"/>
          <w:sz w:val="20"/>
        </w:rPr>
        <w:t>who</w:t>
      </w:r>
      <w:r>
        <w:rPr>
          <w:w w:val="105"/>
          <w:sz w:val="20"/>
        </w:rPr>
        <w:t> has</w:t>
      </w:r>
      <w:r>
        <w:rPr>
          <w:w w:val="105"/>
          <w:sz w:val="20"/>
        </w:rPr>
        <w:t> been</w:t>
      </w:r>
      <w:r>
        <w:rPr>
          <w:w w:val="105"/>
          <w:sz w:val="20"/>
        </w:rPr>
        <w:t> unable</w:t>
      </w:r>
      <w:r>
        <w:rPr>
          <w:w w:val="105"/>
          <w:sz w:val="20"/>
        </w:rPr>
        <w:t> to</w:t>
      </w:r>
      <w:r>
        <w:rPr>
          <w:w w:val="105"/>
          <w:sz w:val="20"/>
        </w:rPr>
        <w:t> submit</w:t>
      </w:r>
      <w:r>
        <w:rPr>
          <w:w w:val="105"/>
          <w:sz w:val="20"/>
        </w:rPr>
        <w:t> a</w:t>
      </w:r>
      <w:r>
        <w:rPr>
          <w:w w:val="105"/>
          <w:sz w:val="20"/>
        </w:rPr>
        <w:t> request</w:t>
      </w:r>
      <w:r>
        <w:rPr>
          <w:w w:val="105"/>
          <w:sz w:val="20"/>
        </w:rPr>
        <w:t> to</w:t>
      </w:r>
      <w:r>
        <w:rPr>
          <w:w w:val="105"/>
          <w:sz w:val="20"/>
        </w:rPr>
        <w:t> a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either</w:t>
      </w:r>
      <w:r>
        <w:rPr>
          <w:w w:val="105"/>
          <w:sz w:val="20"/>
        </w:rPr>
        <w:t> by</w:t>
      </w:r>
      <w:r>
        <w:rPr>
          <w:w w:val="105"/>
          <w:sz w:val="20"/>
        </w:rPr>
        <w:t> reason</w:t>
      </w:r>
      <w:r>
        <w:rPr>
          <w:w w:val="105"/>
          <w:sz w:val="20"/>
        </w:rPr>
        <w:t> that</w:t>
      </w:r>
      <w:r>
        <w:rPr>
          <w:w w:val="105"/>
          <w:sz w:val="20"/>
        </w:rPr>
        <w:t> no</w:t>
      </w:r>
      <w:r>
        <w:rPr>
          <w:w w:val="105"/>
          <w:sz w:val="20"/>
        </w:rPr>
        <w:t> such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has</w:t>
      </w:r>
      <w:r>
        <w:rPr>
          <w:w w:val="105"/>
          <w:sz w:val="20"/>
        </w:rPr>
        <w:t> been appointed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Act,</w:t>
      </w:r>
      <w:r>
        <w:rPr>
          <w:w w:val="105"/>
          <w:sz w:val="20"/>
        </w:rPr>
        <w:t> or</w:t>
      </w:r>
      <w:r>
        <w:rPr>
          <w:w w:val="105"/>
          <w:sz w:val="20"/>
        </w:rPr>
        <w:t> because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Assistant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 Assistant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 as the case</w:t>
      </w:r>
      <w:r>
        <w:rPr>
          <w:w w:val="105"/>
          <w:sz w:val="20"/>
        </w:rPr>
        <w:t> may be, has refused to accept his or her application for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or appeal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for forwarding</w:t>
      </w:r>
      <w:r>
        <w:rPr>
          <w:w w:val="105"/>
          <w:sz w:val="20"/>
        </w:rPr>
        <w:t> the same</w:t>
      </w:r>
      <w:r>
        <w:rPr>
          <w:w w:val="105"/>
          <w:sz w:val="20"/>
        </w:rPr>
        <w:t> to</w:t>
      </w:r>
      <w:r>
        <w:rPr>
          <w:w w:val="105"/>
          <w:sz w:val="20"/>
        </w:rPr>
        <w:t>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 Officer or State Public Information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Officer or senior officer specified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in sub-section </w:t>
      </w:r>
      <w:r>
        <w:rPr>
          <w:i/>
          <w:w w:val="105"/>
          <w:sz w:val="20"/>
        </w:rPr>
        <w:t>(])</w:t>
      </w:r>
      <w:r>
        <w:rPr>
          <w:i/>
          <w:spacing w:val="31"/>
          <w:w w:val="105"/>
          <w:sz w:val="20"/>
        </w:rPr>
        <w:t> </w:t>
      </w:r>
      <w:r>
        <w:rPr>
          <w:w w:val="105"/>
          <w:sz w:val="20"/>
        </w:rPr>
        <w:t>of section 19 or the Central Information Commission</w:t>
      </w:r>
      <w:r>
        <w:rPr>
          <w:w w:val="105"/>
          <w:sz w:val="20"/>
        </w:rPr>
        <w:t> or the State Information Commission, as the case may be;</w:t>
      </w:r>
    </w:p>
    <w:p>
      <w:pPr>
        <w:pStyle w:val="ListParagraph"/>
        <w:numPr>
          <w:ilvl w:val="1"/>
          <w:numId w:val="23"/>
        </w:numPr>
        <w:tabs>
          <w:tab w:pos="1120" w:val="left" w:leader="none"/>
        </w:tabs>
        <w:spacing w:line="240" w:lineRule="auto" w:before="115" w:after="0"/>
        <w:ind w:left="1120" w:right="0" w:hanging="306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who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been refused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requested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under this</w:t>
      </w:r>
      <w:r>
        <w:rPr>
          <w:spacing w:val="-5"/>
          <w:w w:val="105"/>
          <w:sz w:val="20"/>
        </w:rPr>
        <w:t> </w:t>
      </w:r>
      <w:r>
        <w:rPr>
          <w:spacing w:val="-4"/>
          <w:w w:val="105"/>
          <w:sz w:val="20"/>
        </w:rPr>
        <w:t>Act;</w:t>
      </w:r>
    </w:p>
    <w:p>
      <w:pPr>
        <w:pStyle w:val="ListParagraph"/>
        <w:numPr>
          <w:ilvl w:val="1"/>
          <w:numId w:val="23"/>
        </w:numPr>
        <w:tabs>
          <w:tab w:pos="1110" w:val="left" w:leader="none"/>
        </w:tabs>
        <w:spacing w:line="249" w:lineRule="auto" w:before="130" w:after="0"/>
        <w:ind w:left="477" w:right="117" w:firstLine="344"/>
        <w:jc w:val="both"/>
        <w:rPr>
          <w:sz w:val="20"/>
        </w:rPr>
      </w:pPr>
      <w:r>
        <w:rPr>
          <w:w w:val="105"/>
          <w:sz w:val="20"/>
        </w:rPr>
        <w:t>who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not been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given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response 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request for information 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access to information within the time limit specified under this Act;</w:t>
      </w:r>
    </w:p>
    <w:p>
      <w:pPr>
        <w:pStyle w:val="ListParagraph"/>
        <w:numPr>
          <w:ilvl w:val="1"/>
          <w:numId w:val="23"/>
        </w:numPr>
        <w:tabs>
          <w:tab w:pos="1114" w:val="left" w:leader="none"/>
        </w:tabs>
        <w:spacing w:line="240" w:lineRule="auto" w:before="122" w:after="0"/>
        <w:ind w:left="1114" w:right="0" w:hanging="301"/>
        <w:jc w:val="left"/>
        <w:rPr>
          <w:rFonts w:ascii="Arial"/>
          <w:sz w:val="19"/>
        </w:rPr>
      </w:pPr>
      <w:r>
        <w:rPr>
          <w:w w:val="105"/>
          <w:sz w:val="20"/>
        </w:rPr>
        <w:t>who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been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required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pay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amount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fee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considers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unreasonable;</w:t>
      </w:r>
    </w:p>
    <w:p>
      <w:pPr>
        <w:pStyle w:val="ListParagraph"/>
        <w:numPr>
          <w:ilvl w:val="1"/>
          <w:numId w:val="23"/>
        </w:numPr>
        <w:tabs>
          <w:tab w:pos="1109" w:val="left" w:leader="none"/>
        </w:tabs>
        <w:spacing w:line="256" w:lineRule="auto" w:before="121" w:after="0"/>
        <w:ind w:left="472" w:right="121" w:firstLine="336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who believes that he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she has been given</w:t>
      </w:r>
      <w:r>
        <w:rPr>
          <w:w w:val="105"/>
          <w:sz w:val="20"/>
        </w:rPr>
        <w:t> incomplete,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misleading or false infonnation under this Act; and</w:t>
      </w:r>
    </w:p>
    <w:p>
      <w:pPr>
        <w:pStyle w:val="ListParagraph"/>
        <w:numPr>
          <w:ilvl w:val="1"/>
          <w:numId w:val="23"/>
        </w:numPr>
        <w:tabs>
          <w:tab w:pos="1092" w:val="left" w:leader="none"/>
        </w:tabs>
        <w:spacing w:line="249" w:lineRule="auto" w:before="118" w:after="0"/>
        <w:ind w:left="467" w:right="123" w:firstLine="349"/>
        <w:jc w:val="left"/>
        <w:rPr>
          <w:sz w:val="20"/>
        </w:rPr>
      </w:pPr>
      <w:r>
        <w:rPr>
          <w:w w:val="105"/>
          <w:sz w:val="20"/>
        </w:rPr>
        <w:t>in respect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of any other matter</w:t>
      </w:r>
      <w:r>
        <w:rPr>
          <w:w w:val="105"/>
          <w:sz w:val="20"/>
        </w:rPr>
        <w:t> relating</w:t>
      </w:r>
      <w:r>
        <w:rPr>
          <w:w w:val="105"/>
          <w:sz w:val="20"/>
        </w:rPr>
        <w:t> to requesting or obtaining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access to records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w w:val="105"/>
          <w:sz w:val="20"/>
        </w:rPr>
        <w:t> this </w:t>
      </w:r>
      <w:r>
        <w:rPr>
          <w:spacing w:val="-4"/>
          <w:w w:val="105"/>
          <w:sz w:val="20"/>
        </w:rPr>
        <w:t>Act.</w: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54" w:lineRule="auto" w:before="118" w:after="0"/>
        <w:ind w:left="122" w:right="123" w:firstLine="348"/>
        <w:jc w:val="both"/>
        <w:rPr>
          <w:sz w:val="20"/>
        </w:rPr>
      </w:pPr>
      <w:r>
        <w:rPr>
          <w:w w:val="105"/>
          <w:sz w:val="20"/>
        </w:rPr>
        <w:t>Where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or State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Commission,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 be,</w:t>
      </w:r>
      <w:r>
        <w:rPr>
          <w:w w:val="105"/>
          <w:sz w:val="20"/>
        </w:rPr>
        <w:t> is satisfied</w:t>
      </w:r>
      <w:r>
        <w:rPr>
          <w:w w:val="105"/>
          <w:sz w:val="20"/>
        </w:rPr>
        <w:t> that</w:t>
      </w:r>
      <w:r>
        <w:rPr>
          <w:w w:val="105"/>
          <w:sz w:val="20"/>
        </w:rPr>
        <w:t> there</w:t>
      </w:r>
      <w:r>
        <w:rPr>
          <w:w w:val="105"/>
          <w:sz w:val="20"/>
        </w:rPr>
        <w:t> are</w:t>
      </w:r>
      <w:r>
        <w:rPr>
          <w:w w:val="105"/>
          <w:sz w:val="20"/>
        </w:rPr>
        <w:t> reasonable</w:t>
      </w:r>
      <w:r>
        <w:rPr>
          <w:w w:val="105"/>
          <w:sz w:val="20"/>
        </w:rPr>
        <w:t> grounds</w:t>
      </w:r>
      <w:r>
        <w:rPr>
          <w:w w:val="105"/>
          <w:sz w:val="20"/>
        </w:rPr>
        <w:t> to inquire</w:t>
      </w:r>
      <w:r>
        <w:rPr>
          <w:w w:val="105"/>
          <w:sz w:val="20"/>
        </w:rPr>
        <w:t> into</w:t>
      </w:r>
      <w:r>
        <w:rPr>
          <w:w w:val="105"/>
          <w:sz w:val="20"/>
        </w:rPr>
        <w:t> the</w:t>
      </w:r>
      <w:r>
        <w:rPr>
          <w:w w:val="105"/>
          <w:sz w:val="20"/>
        </w:rPr>
        <w:t> matter,</w:t>
      </w:r>
      <w:r>
        <w:rPr>
          <w:w w:val="105"/>
          <w:sz w:val="20"/>
        </w:rPr>
        <w:t> it may</w:t>
      </w:r>
      <w:r>
        <w:rPr>
          <w:w w:val="105"/>
          <w:sz w:val="20"/>
        </w:rPr>
        <w:t> initiate</w:t>
      </w:r>
      <w:r>
        <w:rPr>
          <w:w w:val="105"/>
          <w:sz w:val="20"/>
        </w:rPr>
        <w:t> an</w:t>
      </w:r>
      <w:r>
        <w:rPr>
          <w:w w:val="105"/>
          <w:sz w:val="20"/>
        </w:rPr>
        <w:t> inquiry</w:t>
      </w:r>
      <w:r>
        <w:rPr>
          <w:w w:val="105"/>
          <w:sz w:val="20"/>
        </w:rPr>
        <w:t> in respect thereof.</w:t>
      </w:r>
    </w:p>
    <w:p>
      <w:pPr>
        <w:pStyle w:val="ListParagraph"/>
        <w:numPr>
          <w:ilvl w:val="0"/>
          <w:numId w:val="24"/>
        </w:numPr>
        <w:tabs>
          <w:tab w:pos="764" w:val="left" w:leader="none"/>
        </w:tabs>
        <w:spacing w:line="254" w:lineRule="auto" w:before="114" w:after="0"/>
        <w:ind w:left="121" w:right="122" w:firstLine="337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w w:val="105"/>
          <w:sz w:val="20"/>
        </w:rPr>
        <w:t> Information Commission</w:t>
      </w:r>
      <w:r>
        <w:rPr>
          <w:w w:val="105"/>
          <w:sz w:val="20"/>
        </w:rPr>
        <w:t> 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State Information Commission, as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may be,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shall, while</w:t>
      </w:r>
      <w:r>
        <w:rPr>
          <w:w w:val="105"/>
          <w:sz w:val="20"/>
        </w:rPr>
        <w:t> inquiring</w:t>
      </w:r>
      <w:r>
        <w:rPr>
          <w:w w:val="105"/>
          <w:sz w:val="20"/>
        </w:rPr>
        <w:t> into</w:t>
      </w:r>
      <w:r>
        <w:rPr>
          <w:w w:val="105"/>
          <w:sz w:val="20"/>
        </w:rPr>
        <w:t> any</w:t>
      </w:r>
      <w:r>
        <w:rPr>
          <w:w w:val="105"/>
          <w:sz w:val="20"/>
        </w:rPr>
        <w:t> matter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</w:t>
      </w:r>
      <w:r>
        <w:rPr>
          <w:w w:val="105"/>
          <w:sz w:val="20"/>
        </w:rPr>
        <w:t> section,</w:t>
      </w:r>
      <w:r>
        <w:rPr>
          <w:w w:val="105"/>
          <w:sz w:val="20"/>
        </w:rPr>
        <w:t> have</w:t>
      </w:r>
      <w:r>
        <w:rPr>
          <w:w w:val="105"/>
          <w:sz w:val="20"/>
        </w:rPr>
        <w:t> the</w:t>
      </w:r>
      <w:r>
        <w:rPr>
          <w:w w:val="105"/>
          <w:sz w:val="20"/>
        </w:rPr>
        <w:t> same</w:t>
      </w:r>
      <w:r>
        <w:rPr>
          <w:w w:val="105"/>
          <w:sz w:val="20"/>
        </w:rPr>
        <w:t> powers</w:t>
      </w:r>
      <w:r>
        <w:rPr>
          <w:w w:val="105"/>
          <w:sz w:val="20"/>
        </w:rPr>
        <w:t> as</w:t>
      </w:r>
      <w:r>
        <w:rPr>
          <w:w w:val="105"/>
          <w:sz w:val="20"/>
        </w:rPr>
        <w:t> are</w:t>
      </w:r>
      <w:r>
        <w:rPr>
          <w:w w:val="105"/>
          <w:sz w:val="20"/>
        </w:rPr>
        <w:t> vested</w:t>
      </w:r>
      <w:r>
        <w:rPr>
          <w:w w:val="105"/>
          <w:sz w:val="20"/>
        </w:rPr>
        <w:t> in</w:t>
      </w:r>
      <w:r>
        <w:rPr>
          <w:w w:val="105"/>
          <w:sz w:val="20"/>
        </w:rPr>
        <w:t> a</w:t>
      </w:r>
      <w:r>
        <w:rPr>
          <w:w w:val="105"/>
          <w:sz w:val="20"/>
        </w:rPr>
        <w:t> civil</w:t>
      </w:r>
      <w:r>
        <w:rPr>
          <w:w w:val="105"/>
          <w:sz w:val="20"/>
        </w:rPr>
        <w:t> court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while</w:t>
      </w:r>
      <w:r>
        <w:rPr>
          <w:w w:val="105"/>
          <w:sz w:val="20"/>
        </w:rPr>
        <w:t> trying</w:t>
      </w:r>
      <w:r>
        <w:rPr>
          <w:w w:val="105"/>
          <w:sz w:val="20"/>
        </w:rPr>
        <w:t> a</w:t>
      </w:r>
      <w:r>
        <w:rPr>
          <w:w w:val="105"/>
          <w:sz w:val="20"/>
        </w:rPr>
        <w:t> suit</w:t>
      </w:r>
      <w:r>
        <w:rPr>
          <w:w w:val="105"/>
          <w:sz w:val="20"/>
        </w:rPr>
        <w:t> under the</w:t>
      </w:r>
      <w:r>
        <w:rPr>
          <w:w w:val="105"/>
          <w:sz w:val="20"/>
        </w:rPr>
        <w:t> Code</w:t>
      </w:r>
      <w:r>
        <w:rPr>
          <w:w w:val="105"/>
          <w:sz w:val="20"/>
        </w:rPr>
        <w:t> of</w:t>
      </w:r>
      <w:r>
        <w:rPr>
          <w:w w:val="105"/>
          <w:sz w:val="20"/>
        </w:rPr>
        <w:t> Civil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Procedure,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1908</w:t>
      </w:r>
      <w:r>
        <w:rPr>
          <w:w w:val="105"/>
          <w:sz w:val="20"/>
        </w:rPr>
        <w:t> (5</w:t>
      </w:r>
      <w:r>
        <w:rPr>
          <w:w w:val="105"/>
          <w:sz w:val="20"/>
        </w:rPr>
        <w:t> of</w:t>
      </w:r>
      <w:r>
        <w:rPr>
          <w:w w:val="105"/>
          <w:sz w:val="20"/>
        </w:rPr>
        <w:t> 1908), in</w:t>
      </w:r>
      <w:r>
        <w:rPr>
          <w:w w:val="105"/>
          <w:sz w:val="20"/>
        </w:rPr>
        <w:t> respect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following matters, namely:-</w:t>
      </w:r>
    </w:p>
    <w:p>
      <w:pPr>
        <w:pStyle w:val="ListParagraph"/>
        <w:numPr>
          <w:ilvl w:val="1"/>
          <w:numId w:val="24"/>
        </w:numPr>
        <w:tabs>
          <w:tab w:pos="1116" w:val="left" w:leader="none"/>
        </w:tabs>
        <w:spacing w:line="256" w:lineRule="auto" w:before="121" w:after="0"/>
        <w:ind w:left="462" w:right="136" w:firstLine="338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summoning</w:t>
      </w:r>
      <w:r>
        <w:rPr>
          <w:w w:val="105"/>
          <w:sz w:val="20"/>
        </w:rPr>
        <w:t> and enforcing</w:t>
      </w:r>
      <w:r>
        <w:rPr>
          <w:w w:val="105"/>
          <w:sz w:val="20"/>
        </w:rPr>
        <w:t> the attendance</w:t>
      </w:r>
      <w:r>
        <w:rPr>
          <w:w w:val="105"/>
          <w:sz w:val="20"/>
        </w:rPr>
        <w:t> of persons</w:t>
      </w:r>
      <w:r>
        <w:rPr>
          <w:w w:val="105"/>
          <w:sz w:val="20"/>
        </w:rPr>
        <w:t> and compel</w:t>
      </w:r>
      <w:r>
        <w:rPr>
          <w:w w:val="105"/>
          <w:sz w:val="20"/>
        </w:rPr>
        <w:t> them to give oral or written evidence on oath and to produce the documents or things;</w:t>
      </w:r>
    </w:p>
    <w:p>
      <w:pPr>
        <w:pStyle w:val="ListParagraph"/>
        <w:numPr>
          <w:ilvl w:val="1"/>
          <w:numId w:val="24"/>
        </w:numPr>
        <w:tabs>
          <w:tab w:pos="1104" w:val="left" w:leader="none"/>
        </w:tabs>
        <w:spacing w:line="240" w:lineRule="auto" w:before="108" w:after="0"/>
        <w:ind w:left="1104" w:right="0" w:hanging="300"/>
        <w:jc w:val="both"/>
        <w:rPr>
          <w:rFonts w:ascii="Arial"/>
          <w:sz w:val="19"/>
        </w:rPr>
      </w:pPr>
      <w:r>
        <w:rPr>
          <w:w w:val="105"/>
          <w:sz w:val="20"/>
        </w:rPr>
        <w:t>requiring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discovery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inspection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documents;</w:t>
      </w: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131" w:after="0"/>
        <w:ind w:left="1096" w:right="0" w:hanging="289"/>
        <w:jc w:val="left"/>
        <w:rPr>
          <w:sz w:val="20"/>
        </w:rPr>
      </w:pPr>
      <w:r>
        <w:rPr>
          <w:w w:val="105"/>
          <w:sz w:val="20"/>
        </w:rPr>
        <w:t>receiving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evidence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affidavit;</w:t>
      </w:r>
    </w:p>
    <w:p>
      <w:pPr>
        <w:pStyle w:val="ListParagraph"/>
        <w:numPr>
          <w:ilvl w:val="1"/>
          <w:numId w:val="24"/>
        </w:numPr>
        <w:tabs>
          <w:tab w:pos="1105" w:val="left" w:leader="none"/>
        </w:tabs>
        <w:spacing w:line="240" w:lineRule="auto" w:before="130" w:after="0"/>
        <w:ind w:left="1105" w:right="0" w:hanging="306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requisitioning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record 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copies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thereof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court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office;</w:t>
      </w:r>
    </w:p>
    <w:p>
      <w:pPr>
        <w:pStyle w:val="ListParagraph"/>
        <w:numPr>
          <w:ilvl w:val="1"/>
          <w:numId w:val="24"/>
        </w:numPr>
        <w:tabs>
          <w:tab w:pos="1091" w:val="left" w:leader="none"/>
        </w:tabs>
        <w:spacing w:line="240" w:lineRule="auto" w:before="131" w:after="0"/>
        <w:ind w:left="1091" w:right="0" w:hanging="296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issuing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summons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examination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witnesses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documents;</w:t>
      </w:r>
      <w:r>
        <w:rPr>
          <w:spacing w:val="3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1"/>
          <w:numId w:val="24"/>
        </w:numPr>
        <w:tabs>
          <w:tab w:pos="1057" w:val="left" w:leader="none"/>
        </w:tabs>
        <w:spacing w:line="240" w:lineRule="auto" w:before="125" w:after="0"/>
        <w:ind w:left="1057" w:right="0" w:hanging="255"/>
        <w:jc w:val="left"/>
        <w:rPr>
          <w:sz w:val="20"/>
        </w:rPr>
      </w:pP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matter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prescribed.</w:t>
      </w:r>
    </w:p>
    <w:p>
      <w:pPr>
        <w:pStyle w:val="ListParagraph"/>
        <w:numPr>
          <w:ilvl w:val="0"/>
          <w:numId w:val="22"/>
        </w:numPr>
        <w:tabs>
          <w:tab w:pos="833" w:val="left" w:leader="none"/>
        </w:tabs>
        <w:spacing w:line="254" w:lineRule="auto" w:before="131" w:after="0"/>
        <w:ind w:left="106" w:right="130" w:firstLine="346"/>
        <w:jc w:val="both"/>
        <w:rPr>
          <w:rFonts w:ascii="Arial"/>
          <w:sz w:val="19"/>
        </w:rPr>
      </w:pPr>
      <w:r>
        <w:rPr>
          <w:w w:val="105"/>
          <w:sz w:val="20"/>
        </w:rPr>
        <w:t>Notwithstanding</w:t>
      </w:r>
      <w:r>
        <w:rPr>
          <w:w w:val="105"/>
          <w:sz w:val="20"/>
        </w:rPr>
        <w:t> anything</w:t>
      </w:r>
      <w:r>
        <w:rPr>
          <w:w w:val="105"/>
          <w:sz w:val="20"/>
        </w:rPr>
        <w:t> inconsistent</w:t>
      </w:r>
      <w:r>
        <w:rPr>
          <w:w w:val="105"/>
          <w:sz w:val="20"/>
        </w:rPr>
        <w:t> contained</w:t>
      </w:r>
      <w:r>
        <w:rPr>
          <w:w w:val="105"/>
          <w:sz w:val="20"/>
        </w:rPr>
        <w:t> in</w:t>
      </w:r>
      <w:r>
        <w:rPr>
          <w:w w:val="105"/>
          <w:sz w:val="20"/>
        </w:rPr>
        <w:t> any</w:t>
      </w:r>
      <w:r>
        <w:rPr>
          <w:w w:val="105"/>
          <w:sz w:val="20"/>
        </w:rPr>
        <w:t> other</w:t>
      </w:r>
      <w:r>
        <w:rPr>
          <w:w w:val="105"/>
          <w:sz w:val="20"/>
        </w:rPr>
        <w:t> Act</w:t>
      </w:r>
      <w:r>
        <w:rPr>
          <w:w w:val="105"/>
          <w:sz w:val="20"/>
        </w:rPr>
        <w:t> of</w:t>
      </w:r>
      <w:r>
        <w:rPr>
          <w:w w:val="105"/>
          <w:sz w:val="20"/>
        </w:rPr>
        <w:t> Parliament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 Legislature,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Infonnation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Commission,</w:t>
      </w:r>
      <w:r>
        <w:rPr>
          <w:w w:val="105"/>
          <w:sz w:val="20"/>
        </w:rPr>
        <w:t> as the case</w:t>
      </w:r>
      <w:r>
        <w:rPr>
          <w:w w:val="105"/>
          <w:sz w:val="20"/>
        </w:rPr>
        <w:t> may be, may, during</w:t>
      </w:r>
      <w:r>
        <w:rPr>
          <w:w w:val="105"/>
          <w:sz w:val="20"/>
        </w:rPr>
        <w:t> the inquiry</w:t>
      </w:r>
      <w:r>
        <w:rPr>
          <w:w w:val="105"/>
          <w:sz w:val="20"/>
        </w:rPr>
        <w:t> of any complaint</w:t>
      </w:r>
      <w:r>
        <w:rPr>
          <w:w w:val="105"/>
          <w:sz w:val="20"/>
        </w:rPr>
        <w:t> under</w:t>
      </w:r>
      <w:r>
        <w:rPr>
          <w:w w:val="105"/>
          <w:sz w:val="20"/>
        </w:rPr>
        <w:t> this Act, examine any record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which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applies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w w:val="105"/>
          <w:sz w:val="20"/>
        </w:rPr>
        <w:t> is</w:t>
      </w:r>
      <w:r>
        <w:rPr>
          <w:w w:val="105"/>
          <w:sz w:val="20"/>
        </w:rPr>
        <w:t> under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w w:val="105"/>
          <w:sz w:val="20"/>
        </w:rPr>
        <w:t> control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of the</w:t>
      </w:r>
      <w:r>
        <w:rPr>
          <w:w w:val="105"/>
          <w:sz w:val="20"/>
        </w:rPr>
        <w:t> public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authority,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w w:val="105"/>
          <w:sz w:val="20"/>
        </w:rPr>
        <w:t> no such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record may be withheld from it on any grounds.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54" w:lineRule="auto" w:before="112" w:after="0"/>
        <w:ind w:left="104" w:right="135" w:firstLine="352"/>
        <w:jc w:val="both"/>
        <w:rPr>
          <w:b/>
          <w:sz w:val="20"/>
        </w:rPr>
      </w:pPr>
      <w:r>
        <w:rPr>
          <w:b/>
          <w:w w:val="105"/>
          <w:sz w:val="20"/>
        </w:rPr>
        <w:t>Appeal.--(])</w:t>
      </w:r>
      <w:r>
        <w:rPr>
          <w:b/>
          <w:spacing w:val="80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person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who,</w:t>
      </w:r>
      <w:r>
        <w:rPr>
          <w:spacing w:val="75"/>
          <w:w w:val="105"/>
          <w:sz w:val="20"/>
        </w:rPr>
        <w:t> </w:t>
      </w:r>
      <w:r>
        <w:rPr>
          <w:w w:val="105"/>
          <w:sz w:val="20"/>
        </w:rPr>
        <w:t>does</w:t>
      </w:r>
      <w:r>
        <w:rPr>
          <w:spacing w:val="76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receive</w:t>
      </w:r>
      <w:r>
        <w:rPr>
          <w:spacing w:val="7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72"/>
          <w:w w:val="105"/>
          <w:sz w:val="20"/>
        </w:rPr>
        <w:t> </w:t>
      </w:r>
      <w:r>
        <w:rPr>
          <w:w w:val="105"/>
          <w:sz w:val="20"/>
        </w:rPr>
        <w:t>decision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7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time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specified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in sub-section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(])</w:t>
      </w:r>
      <w:r>
        <w:rPr>
          <w:i/>
          <w:spacing w:val="40"/>
          <w:w w:val="105"/>
          <w:sz w:val="20"/>
        </w:rPr>
        <w:t> </w:t>
      </w:r>
      <w:r>
        <w:rPr>
          <w:w w:val="105"/>
          <w:sz w:val="20"/>
        </w:rPr>
        <w:t>or clause </w:t>
      </w:r>
      <w:r>
        <w:rPr>
          <w:rFonts w:ascii="Arial"/>
          <w:i/>
          <w:w w:val="105"/>
          <w:sz w:val="19"/>
        </w:rPr>
        <w:t>(a)</w:t>
      </w:r>
      <w:r>
        <w:rPr>
          <w:rFonts w:ascii="Arial"/>
          <w:i/>
          <w:w w:val="105"/>
          <w:sz w:val="19"/>
        </w:rPr>
        <w:t> </w:t>
      </w:r>
      <w:r>
        <w:rPr>
          <w:w w:val="105"/>
          <w:sz w:val="20"/>
        </w:rPr>
        <w:t>of sub-section </w:t>
      </w:r>
      <w:r>
        <w:rPr>
          <w:rFonts w:ascii="Arial"/>
          <w:i/>
          <w:w w:val="105"/>
          <w:sz w:val="19"/>
        </w:rPr>
        <w:t>(3) </w:t>
      </w:r>
      <w:r>
        <w:rPr>
          <w:w w:val="105"/>
          <w:sz w:val="20"/>
        </w:rPr>
        <w:t>of section</w:t>
      </w:r>
      <w:r>
        <w:rPr>
          <w:w w:val="105"/>
          <w:sz w:val="20"/>
        </w:rPr>
        <w:t> 7, or is aggrieved</w:t>
      </w:r>
      <w:r>
        <w:rPr>
          <w:w w:val="105"/>
          <w:sz w:val="20"/>
        </w:rPr>
        <w:t> by a decision</w:t>
      </w:r>
      <w:r>
        <w:rPr>
          <w:w w:val="105"/>
          <w:sz w:val="20"/>
        </w:rPr>
        <w:t> of the Central Public Infonnation Officer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State Public Infonnation Officer, as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case may be, may within thirty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days from the expiry of such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period or from the receipt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such 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decision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prefer an appeal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to such officer who is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senior in rank to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State Public</w:t>
      </w:r>
      <w:r>
        <w:rPr>
          <w:w w:val="105"/>
          <w:sz w:val="20"/>
        </w:rPr>
        <w:t> Information Officer as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case may be, in each public authority:</w:t>
      </w:r>
    </w:p>
    <w:p>
      <w:pPr>
        <w:pStyle w:val="BodyText"/>
        <w:spacing w:line="261" w:lineRule="auto" w:before="113"/>
        <w:ind w:left="104" w:right="139" w:firstLine="347"/>
        <w:jc w:val="both"/>
      </w:pPr>
      <w:r>
        <w:rPr>
          <w:w w:val="105"/>
        </w:rPr>
        <w:t>Provided</w:t>
      </w:r>
      <w:r>
        <w:rPr>
          <w:spacing w:val="29"/>
          <w:w w:val="105"/>
        </w:rPr>
        <w:t> </w:t>
      </w:r>
      <w:r>
        <w:rPr>
          <w:w w:val="105"/>
        </w:rPr>
        <w:t>that such officer may admit the appeal</w:t>
      </w:r>
      <w:r>
        <w:rPr>
          <w:spacing w:val="25"/>
          <w:w w:val="105"/>
        </w:rPr>
        <w:t> </w:t>
      </w:r>
      <w:r>
        <w:rPr>
          <w:w w:val="105"/>
        </w:rPr>
        <w:t>after the expiry of the</w:t>
      </w:r>
      <w:r>
        <w:rPr>
          <w:w w:val="105"/>
        </w:rPr>
        <w:t> period of thirty days</w:t>
      </w:r>
      <w:r>
        <w:rPr>
          <w:spacing w:val="21"/>
          <w:w w:val="105"/>
        </w:rPr>
        <w:t> </w:t>
      </w:r>
      <w:r>
        <w:rPr>
          <w:w w:val="105"/>
        </w:rPr>
        <w:t>if he or she is satisfied that the appellant</w:t>
      </w:r>
      <w:r>
        <w:rPr>
          <w:spacing w:val="28"/>
          <w:w w:val="105"/>
        </w:rPr>
        <w:t> </w:t>
      </w:r>
      <w:r>
        <w:rPr>
          <w:w w:val="105"/>
        </w:rPr>
        <w:t>was prevented by sufficient cause from filing the</w:t>
      </w:r>
      <w:r>
        <w:rPr>
          <w:spacing w:val="-2"/>
          <w:w w:val="105"/>
        </w:rPr>
        <w:t> </w:t>
      </w:r>
      <w:r>
        <w:rPr>
          <w:w w:val="105"/>
        </w:rPr>
        <w:t>appeal in time.</w:t>
      </w:r>
    </w:p>
    <w:p>
      <w:pPr>
        <w:pStyle w:val="ListParagraph"/>
        <w:numPr>
          <w:ilvl w:val="0"/>
          <w:numId w:val="25"/>
        </w:numPr>
        <w:tabs>
          <w:tab w:pos="763" w:val="left" w:leader="none"/>
        </w:tabs>
        <w:spacing w:line="254" w:lineRule="auto" w:before="104" w:after="0"/>
        <w:ind w:left="102" w:right="145" w:firstLine="344"/>
        <w:jc w:val="both"/>
        <w:rPr>
          <w:sz w:val="20"/>
        </w:rPr>
      </w:pPr>
      <w:r>
        <w:rPr>
          <w:w w:val="105"/>
          <w:sz w:val="20"/>
        </w:rPr>
        <w:t>Where an appeal</w:t>
      </w:r>
      <w:r>
        <w:rPr>
          <w:w w:val="105"/>
          <w:sz w:val="20"/>
        </w:rPr>
        <w:t> is preferred</w:t>
      </w:r>
      <w:r>
        <w:rPr>
          <w:w w:val="105"/>
          <w:sz w:val="20"/>
        </w:rPr>
        <w:t> against an order</w:t>
      </w:r>
      <w:r>
        <w:rPr>
          <w:w w:val="105"/>
          <w:sz w:val="20"/>
        </w:rPr>
        <w:t> made by a Central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a </w:t>
      </w:r>
      <w:r>
        <w:rPr>
          <w:w w:val="105"/>
          <w:sz w:val="19"/>
        </w:rPr>
        <w:t>State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Information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Officer,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as the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case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be,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under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section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11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disclose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third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party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information, </w:t>
      </w:r>
      <w:r>
        <w:rPr>
          <w:w w:val="105"/>
          <w:sz w:val="20"/>
        </w:rPr>
        <w:t>the appeal by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concerned third party shall be made within thirty days from the date of the order.</w:t>
      </w:r>
    </w:p>
    <w:p>
      <w:pPr>
        <w:spacing w:after="0" w:line="254" w:lineRule="auto"/>
        <w:jc w:val="both"/>
        <w:rPr>
          <w:sz w:val="20"/>
        </w:rPr>
        <w:sectPr>
          <w:pgSz w:w="11850" w:h="16750"/>
          <w:pgMar w:header="0" w:footer="1184" w:top="1640" w:bottom="1400" w:left="1540" w:right="1080"/>
        </w:sectPr>
      </w:pPr>
    </w:p>
    <w:p>
      <w:pPr>
        <w:pStyle w:val="ListParagraph"/>
        <w:numPr>
          <w:ilvl w:val="0"/>
          <w:numId w:val="25"/>
        </w:numPr>
        <w:tabs>
          <w:tab w:pos="782" w:val="left" w:leader="none"/>
        </w:tabs>
        <w:spacing w:line="259" w:lineRule="auto" w:before="67" w:after="0"/>
        <w:ind w:left="120" w:right="117" w:firstLine="336"/>
        <w:jc w:val="both"/>
        <w:rPr>
          <w:rFonts w:ascii="Arial"/>
          <w:i/>
          <w:sz w:val="20"/>
        </w:rPr>
      </w:pPr>
      <w:bookmarkStart w:name="Page 16" w:id="16"/>
      <w:bookmarkEnd w:id="16"/>
      <w:r>
        <w:rPr/>
      </w:r>
      <w:r>
        <w:rPr>
          <w:w w:val="105"/>
          <w:sz w:val="20"/>
        </w:rPr>
        <w:t>A second</w:t>
      </w:r>
      <w:r>
        <w:rPr>
          <w:w w:val="105"/>
          <w:sz w:val="20"/>
        </w:rPr>
        <w:t> appeal</w:t>
      </w:r>
      <w:r>
        <w:rPr>
          <w:w w:val="105"/>
          <w:sz w:val="20"/>
        </w:rPr>
        <w:t> against</w:t>
      </w:r>
      <w:r>
        <w:rPr>
          <w:w w:val="105"/>
          <w:sz w:val="20"/>
        </w:rPr>
        <w:t> the decision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under sub-section(]) shall</w:t>
      </w:r>
      <w:r>
        <w:rPr>
          <w:w w:val="105"/>
          <w:sz w:val="20"/>
        </w:rPr>
        <w:t> lie within</w:t>
      </w:r>
      <w:r>
        <w:rPr>
          <w:w w:val="105"/>
          <w:sz w:val="20"/>
        </w:rPr>
        <w:t> ninety</w:t>
      </w:r>
      <w:r>
        <w:rPr>
          <w:w w:val="105"/>
          <w:sz w:val="20"/>
        </w:rPr>
        <w:t> days</w:t>
      </w:r>
      <w:r>
        <w:rPr>
          <w:w w:val="105"/>
          <w:sz w:val="20"/>
        </w:rPr>
        <w:t> from</w:t>
      </w:r>
      <w:r>
        <w:rPr>
          <w:w w:val="105"/>
          <w:sz w:val="20"/>
        </w:rPr>
        <w:t> the date on which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decision should</w:t>
      </w:r>
      <w:r>
        <w:rPr>
          <w:w w:val="105"/>
          <w:sz w:val="20"/>
        </w:rPr>
        <w:t> have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been</w:t>
      </w:r>
      <w:r>
        <w:rPr>
          <w:w w:val="105"/>
          <w:sz w:val="20"/>
        </w:rPr>
        <w:t> made 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actually received, with 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w w:val="105"/>
          <w:sz w:val="20"/>
        </w:rPr>
        <w:t> Information Commission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or the State Information Commission:</w:t>
      </w:r>
    </w:p>
    <w:p>
      <w:pPr>
        <w:pStyle w:val="BodyText"/>
        <w:spacing w:line="256" w:lineRule="auto" w:before="105"/>
        <w:ind w:left="121" w:right="122" w:firstLine="345"/>
        <w:jc w:val="both"/>
      </w:pPr>
      <w:r>
        <w:rPr>
          <w:w w:val="105"/>
        </w:rPr>
        <w:t>Provided</w:t>
      </w:r>
      <w:r>
        <w:rPr>
          <w:w w:val="105"/>
        </w:rPr>
        <w:t> that the Central</w:t>
      </w:r>
      <w:r>
        <w:rPr>
          <w:w w:val="105"/>
        </w:rPr>
        <w:t> Information</w:t>
      </w:r>
      <w:r>
        <w:rPr>
          <w:w w:val="105"/>
        </w:rPr>
        <w:t> Commission</w:t>
      </w:r>
      <w:r>
        <w:rPr>
          <w:w w:val="105"/>
        </w:rPr>
        <w:t> or the State Infonnation</w:t>
      </w:r>
      <w:r>
        <w:rPr>
          <w:w w:val="105"/>
        </w:rPr>
        <w:t> Commission,</w:t>
      </w:r>
      <w:r>
        <w:rPr>
          <w:w w:val="105"/>
        </w:rPr>
        <w:t> as the</w:t>
      </w:r>
      <w:r>
        <w:rPr>
          <w:spacing w:val="-2"/>
          <w:w w:val="105"/>
        </w:rPr>
        <w:t> </w:t>
      </w:r>
      <w:r>
        <w:rPr>
          <w:w w:val="105"/>
        </w:rPr>
        <w:t>case may</w:t>
      </w:r>
      <w:r>
        <w:rPr>
          <w:w w:val="105"/>
        </w:rPr>
        <w:t> be,</w:t>
      </w:r>
      <w:r>
        <w:rPr>
          <w:w w:val="105"/>
        </w:rPr>
        <w:t> may</w:t>
      </w:r>
      <w:r>
        <w:rPr>
          <w:w w:val="105"/>
        </w:rPr>
        <w:t> admit</w:t>
      </w:r>
      <w:r>
        <w:rPr>
          <w:w w:val="105"/>
        </w:rPr>
        <w:t> the</w:t>
      </w:r>
      <w:r>
        <w:rPr>
          <w:w w:val="105"/>
        </w:rPr>
        <w:t> appeal</w:t>
      </w:r>
      <w:r>
        <w:rPr>
          <w:w w:val="105"/>
        </w:rPr>
        <w:t> after</w:t>
      </w:r>
      <w:r>
        <w:rPr>
          <w:w w:val="105"/>
        </w:rPr>
        <w:t> the</w:t>
      </w:r>
      <w:r>
        <w:rPr>
          <w:w w:val="105"/>
        </w:rPr>
        <w:t> expiry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period</w:t>
      </w:r>
      <w:r>
        <w:rPr>
          <w:w w:val="105"/>
        </w:rPr>
        <w:t> of</w:t>
      </w:r>
      <w:r>
        <w:rPr>
          <w:w w:val="105"/>
        </w:rPr>
        <w:t> ninety</w:t>
      </w:r>
      <w:r>
        <w:rPr>
          <w:w w:val="105"/>
        </w:rPr>
        <w:t> days</w:t>
      </w:r>
      <w:r>
        <w:rPr>
          <w:w w:val="105"/>
        </w:rPr>
        <w:t> if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satisfied</w:t>
      </w:r>
      <w:r>
        <w:rPr>
          <w:spacing w:val="40"/>
          <w:w w:val="105"/>
        </w:rPr>
        <w:t> </w:t>
      </w:r>
      <w:r>
        <w:rPr>
          <w:w w:val="105"/>
        </w:rPr>
        <w:t>that the appellant was prevented</w:t>
      </w:r>
      <w:r>
        <w:rPr>
          <w:w w:val="105"/>
        </w:rPr>
        <w:t> by</w:t>
      </w:r>
      <w:r>
        <w:rPr>
          <w:spacing w:val="-6"/>
          <w:w w:val="105"/>
        </w:rPr>
        <w:t> </w:t>
      </w:r>
      <w:r>
        <w:rPr>
          <w:w w:val="105"/>
        </w:rPr>
        <w:t>sufficient cause from filing the appeal in time.</w:t>
      </w:r>
    </w:p>
    <w:p>
      <w:pPr>
        <w:pStyle w:val="ListParagraph"/>
        <w:numPr>
          <w:ilvl w:val="0"/>
          <w:numId w:val="25"/>
        </w:numPr>
        <w:tabs>
          <w:tab w:pos="784" w:val="left" w:leader="none"/>
        </w:tabs>
        <w:spacing w:line="252" w:lineRule="auto" w:before="112" w:after="0"/>
        <w:ind w:left="116" w:right="115" w:firstLine="342"/>
        <w:jc w:val="both"/>
        <w:rPr>
          <w:rFonts w:ascii="Arial"/>
          <w:sz w:val="18"/>
        </w:rPr>
      </w:pPr>
      <w:r>
        <w:rPr>
          <w:w w:val="105"/>
          <w:sz w:val="20"/>
        </w:rPr>
        <w:t>If the</w:t>
      </w:r>
      <w:r>
        <w:rPr>
          <w:w w:val="105"/>
          <w:sz w:val="20"/>
        </w:rPr>
        <w:t> decision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of the Central</w:t>
      </w:r>
      <w:r>
        <w:rPr>
          <w:w w:val="105"/>
          <w:sz w:val="20"/>
        </w:rPr>
        <w:t> Public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Officer</w:t>
      </w:r>
      <w:r>
        <w:rPr>
          <w:w w:val="105"/>
          <w:sz w:val="20"/>
        </w:rPr>
        <w:t> or State</w:t>
      </w:r>
      <w:r>
        <w:rPr>
          <w:w w:val="105"/>
          <w:sz w:val="20"/>
        </w:rPr>
        <w:t> Public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Officer, as the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 against</w:t>
      </w:r>
      <w:r>
        <w:rPr>
          <w:w w:val="105"/>
          <w:sz w:val="20"/>
        </w:rPr>
        <w:t> which an appeal</w:t>
      </w:r>
      <w:r>
        <w:rPr>
          <w:w w:val="105"/>
          <w:sz w:val="20"/>
        </w:rPr>
        <w:t> is preferred</w:t>
      </w:r>
      <w:r>
        <w:rPr>
          <w:w w:val="105"/>
          <w:sz w:val="20"/>
        </w:rPr>
        <w:t> relates to information</w:t>
      </w:r>
      <w:r>
        <w:rPr>
          <w:w w:val="105"/>
          <w:sz w:val="20"/>
        </w:rPr>
        <w:t> of a third party, the Central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 shall give</w:t>
      </w:r>
      <w:r>
        <w:rPr>
          <w:w w:val="105"/>
          <w:sz w:val="20"/>
        </w:rPr>
        <w:t> a</w:t>
      </w:r>
      <w:r>
        <w:rPr>
          <w:w w:val="105"/>
          <w:sz w:val="20"/>
        </w:rPr>
        <w:t> reasonable opportunity</w:t>
      </w:r>
      <w:r>
        <w:rPr>
          <w:w w:val="105"/>
          <w:sz w:val="20"/>
        </w:rPr>
        <w:t> of being heard to that third party.</w:t>
      </w:r>
    </w:p>
    <w:p>
      <w:pPr>
        <w:pStyle w:val="ListParagraph"/>
        <w:numPr>
          <w:ilvl w:val="0"/>
          <w:numId w:val="25"/>
        </w:numPr>
        <w:tabs>
          <w:tab w:pos="766" w:val="left" w:leader="none"/>
        </w:tabs>
        <w:spacing w:line="259" w:lineRule="auto" w:before="116" w:after="0"/>
        <w:ind w:left="116" w:right="122" w:firstLine="345"/>
        <w:jc w:val="both"/>
        <w:rPr>
          <w:sz w:val="20"/>
        </w:rPr>
      </w:pPr>
      <w:r>
        <w:rPr>
          <w:w w:val="105"/>
          <w:sz w:val="20"/>
        </w:rPr>
        <w:t>In any appeal proceedings,</w:t>
      </w:r>
      <w:r>
        <w:rPr>
          <w:w w:val="105"/>
          <w:sz w:val="20"/>
        </w:rPr>
        <w:t> 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onus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prove that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denial 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request was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justified shall be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 the Central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Officer</w:t>
      </w:r>
      <w:r>
        <w:rPr>
          <w:w w:val="105"/>
          <w:sz w:val="20"/>
        </w:rPr>
        <w:t> or State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</w:t>
      </w:r>
      <w:r>
        <w:rPr>
          <w:w w:val="105"/>
          <w:sz w:val="20"/>
        </w:rPr>
        <w:t> as the case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w w:val="105"/>
          <w:sz w:val="20"/>
        </w:rPr>
        <w:t> be, who denied the request.</w:t>
      </w:r>
    </w:p>
    <w:p>
      <w:pPr>
        <w:pStyle w:val="ListParagraph"/>
        <w:numPr>
          <w:ilvl w:val="0"/>
          <w:numId w:val="25"/>
        </w:numPr>
        <w:tabs>
          <w:tab w:pos="778" w:val="left" w:leader="none"/>
        </w:tabs>
        <w:spacing w:line="254" w:lineRule="auto" w:before="100" w:after="0"/>
        <w:ind w:left="116" w:right="119" w:firstLine="344"/>
        <w:jc w:val="both"/>
        <w:rPr>
          <w:sz w:val="20"/>
        </w:rPr>
      </w:pPr>
      <w:r>
        <w:rPr>
          <w:w w:val="105"/>
          <w:sz w:val="20"/>
        </w:rPr>
        <w:t>An appeal</w:t>
      </w:r>
      <w:r>
        <w:rPr>
          <w:w w:val="105"/>
          <w:sz w:val="20"/>
        </w:rPr>
        <w:t> under sub-section(]) or sub-section</w:t>
      </w:r>
      <w:r>
        <w:rPr>
          <w:w w:val="105"/>
          <w:sz w:val="20"/>
        </w:rPr>
        <w:t> (2) shall</w:t>
      </w:r>
      <w:r>
        <w:rPr>
          <w:w w:val="105"/>
          <w:sz w:val="20"/>
        </w:rPr>
        <w:t> be disposed</w:t>
      </w:r>
      <w:r>
        <w:rPr>
          <w:w w:val="105"/>
          <w:sz w:val="20"/>
        </w:rPr>
        <w:t> of within</w:t>
      </w:r>
      <w:r>
        <w:rPr>
          <w:w w:val="105"/>
          <w:sz w:val="20"/>
        </w:rPr>
        <w:t> thirty</w:t>
      </w:r>
      <w:r>
        <w:rPr>
          <w:w w:val="105"/>
          <w:sz w:val="20"/>
        </w:rPr>
        <w:t> days of the receipt of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appeal or within such extended</w:t>
      </w:r>
      <w:r>
        <w:rPr>
          <w:w w:val="105"/>
          <w:sz w:val="20"/>
        </w:rPr>
        <w:t> period not exceeding a total 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forty-five days from 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date of filing thereof, as the case may be, for reasons to be recorded in writing.</w:t>
      </w:r>
    </w:p>
    <w:p>
      <w:pPr>
        <w:pStyle w:val="ListParagraph"/>
        <w:numPr>
          <w:ilvl w:val="0"/>
          <w:numId w:val="25"/>
        </w:numPr>
        <w:tabs>
          <w:tab w:pos="788" w:val="left" w:leader="none"/>
        </w:tabs>
        <w:spacing w:line="266" w:lineRule="auto" w:before="110" w:after="0"/>
        <w:ind w:left="116" w:right="122" w:firstLine="344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decision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case may be, shall be binding.</w:t>
      </w:r>
    </w:p>
    <w:p>
      <w:pPr>
        <w:pStyle w:val="ListParagraph"/>
        <w:numPr>
          <w:ilvl w:val="0"/>
          <w:numId w:val="25"/>
        </w:numPr>
        <w:tabs>
          <w:tab w:pos="773" w:val="left" w:leader="none"/>
        </w:tabs>
        <w:spacing w:line="266" w:lineRule="auto" w:before="90" w:after="0"/>
        <w:ind w:left="121" w:right="114" w:firstLine="332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In its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decision,</w:t>
      </w:r>
      <w:r>
        <w:rPr>
          <w:w w:val="105"/>
          <w:sz w:val="20"/>
        </w:rPr>
        <w:t> 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w w:val="105"/>
          <w:sz w:val="20"/>
        </w:rPr>
        <w:t> Information Commission 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State Information</w:t>
      </w:r>
      <w:r>
        <w:rPr>
          <w:w w:val="105"/>
          <w:sz w:val="20"/>
        </w:rPr>
        <w:t> Commission, as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case may be, has the power to-</w:t>
      </w:r>
    </w:p>
    <w:p>
      <w:pPr>
        <w:pStyle w:val="ListParagraph"/>
        <w:numPr>
          <w:ilvl w:val="1"/>
          <w:numId w:val="25"/>
        </w:numPr>
        <w:tabs>
          <w:tab w:pos="1120" w:val="left" w:leader="none"/>
        </w:tabs>
        <w:spacing w:line="261" w:lineRule="auto" w:before="95" w:after="0"/>
        <w:ind w:left="463" w:right="139" w:firstLine="337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require the public authority to take any such steps as may be necessary</w:t>
      </w:r>
      <w:r>
        <w:rPr>
          <w:w w:val="105"/>
          <w:sz w:val="20"/>
        </w:rPr>
        <w:t> to secure compliance with the provisions of this Act, including-</w:t>
      </w:r>
    </w:p>
    <w:p>
      <w:pPr>
        <w:pStyle w:val="ListParagraph"/>
        <w:numPr>
          <w:ilvl w:val="2"/>
          <w:numId w:val="25"/>
        </w:numPr>
        <w:tabs>
          <w:tab w:pos="1410" w:val="left" w:leader="none"/>
        </w:tabs>
        <w:spacing w:line="240" w:lineRule="auto" w:before="104" w:after="0"/>
        <w:ind w:left="1410" w:right="0" w:hanging="260"/>
        <w:jc w:val="left"/>
        <w:rPr>
          <w:rFonts w:ascii="Arial"/>
          <w:sz w:val="19"/>
        </w:rPr>
      </w:pP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providing access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information,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requested,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in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particular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form;</w:t>
      </w:r>
    </w:p>
    <w:p>
      <w:pPr>
        <w:pStyle w:val="ListParagraph"/>
        <w:numPr>
          <w:ilvl w:val="2"/>
          <w:numId w:val="25"/>
        </w:numPr>
        <w:tabs>
          <w:tab w:pos="1471" w:val="left" w:leader="none"/>
        </w:tabs>
        <w:spacing w:line="266" w:lineRule="auto" w:before="121" w:after="0"/>
        <w:ind w:left="808" w:right="120" w:firstLine="344"/>
        <w:jc w:val="left"/>
        <w:rPr>
          <w:sz w:val="20"/>
        </w:rPr>
      </w:pP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appointing 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Central Public Information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Officer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Public Information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Officer, as the case may be;</w:t>
      </w:r>
    </w:p>
    <w:p>
      <w:pPr>
        <w:pStyle w:val="ListParagraph"/>
        <w:numPr>
          <w:ilvl w:val="2"/>
          <w:numId w:val="25"/>
        </w:numPr>
        <w:tabs>
          <w:tab w:pos="1518" w:val="left" w:leader="none"/>
        </w:tabs>
        <w:spacing w:line="240" w:lineRule="auto" w:before="100" w:after="0"/>
        <w:ind w:left="1518" w:right="0" w:hanging="373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publishing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certain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categories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 </w:t>
      </w:r>
      <w:r>
        <w:rPr>
          <w:spacing w:val="-2"/>
          <w:w w:val="105"/>
          <w:sz w:val="20"/>
        </w:rPr>
        <w:t>information;</w:t>
      </w:r>
    </w:p>
    <w:p>
      <w:pPr>
        <w:pStyle w:val="ListParagraph"/>
        <w:numPr>
          <w:ilvl w:val="2"/>
          <w:numId w:val="25"/>
        </w:numPr>
        <w:tabs>
          <w:tab w:pos="1506" w:val="left" w:leader="none"/>
        </w:tabs>
        <w:spacing w:line="261" w:lineRule="auto" w:before="125" w:after="0"/>
        <w:ind w:left="808" w:right="146" w:firstLine="344"/>
        <w:jc w:val="left"/>
        <w:rPr>
          <w:sz w:val="20"/>
        </w:rPr>
      </w:pPr>
      <w:r>
        <w:rPr>
          <w:w w:val="105"/>
          <w:sz w:val="20"/>
        </w:rPr>
        <w:t>by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making necessary</w:t>
      </w:r>
      <w:r>
        <w:rPr>
          <w:w w:val="105"/>
          <w:sz w:val="20"/>
        </w:rPr>
        <w:t> changes</w:t>
      </w:r>
      <w:r>
        <w:rPr>
          <w:w w:val="105"/>
          <w:sz w:val="20"/>
        </w:rPr>
        <w:t> 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practices 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relation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 maintenance,</w:t>
      </w:r>
      <w:r>
        <w:rPr>
          <w:w w:val="105"/>
          <w:sz w:val="20"/>
        </w:rPr>
        <w:t> management and destruction of records;</w:t>
      </w:r>
    </w:p>
    <w:p>
      <w:pPr>
        <w:pStyle w:val="ListParagraph"/>
        <w:numPr>
          <w:ilvl w:val="2"/>
          <w:numId w:val="25"/>
        </w:numPr>
        <w:tabs>
          <w:tab w:pos="1444" w:val="left" w:leader="none"/>
        </w:tabs>
        <w:spacing w:line="240" w:lineRule="auto" w:before="99" w:after="0"/>
        <w:ind w:left="1444" w:right="0" w:hanging="291"/>
        <w:jc w:val="left"/>
        <w:rPr>
          <w:sz w:val="20"/>
        </w:rPr>
      </w:pP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enhancing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provision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 training 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officials;</w:t>
      </w:r>
    </w:p>
    <w:p>
      <w:pPr>
        <w:pStyle w:val="ListParagraph"/>
        <w:numPr>
          <w:ilvl w:val="2"/>
          <w:numId w:val="25"/>
        </w:numPr>
        <w:tabs>
          <w:tab w:pos="1509" w:val="left" w:leader="none"/>
        </w:tabs>
        <w:spacing w:line="261" w:lineRule="auto" w:before="131" w:after="0"/>
        <w:ind w:left="805" w:right="115" w:firstLine="347"/>
        <w:jc w:val="left"/>
        <w:rPr>
          <w:sz w:val="20"/>
        </w:rPr>
      </w:pPr>
      <w:r>
        <w:rPr>
          <w:w w:val="105"/>
          <w:sz w:val="20"/>
        </w:rPr>
        <w:t>by providing</w:t>
      </w:r>
      <w:r>
        <w:rPr>
          <w:w w:val="105"/>
          <w:sz w:val="20"/>
        </w:rPr>
        <w:t> it with an annual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report in compliance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with clause</w:t>
      </w:r>
      <w:r>
        <w:rPr>
          <w:spacing w:val="-2"/>
          <w:w w:val="105"/>
          <w:sz w:val="20"/>
        </w:rPr>
        <w:t> </w:t>
      </w:r>
      <w:r>
        <w:rPr>
          <w:rFonts w:ascii="Arial"/>
          <w:i/>
          <w:w w:val="105"/>
          <w:sz w:val="19"/>
        </w:rPr>
        <w:t>(b)</w:t>
      </w:r>
      <w:r>
        <w:rPr>
          <w:rFonts w:ascii="Arial"/>
          <w:i/>
          <w:w w:val="105"/>
          <w:sz w:val="19"/>
        </w:rPr>
        <w:t> </w:t>
      </w:r>
      <w:r>
        <w:rPr>
          <w:w w:val="105"/>
          <w:sz w:val="20"/>
        </w:rPr>
        <w:t>of sub-section</w:t>
      </w:r>
      <w:r>
        <w:rPr>
          <w:w w:val="105"/>
          <w:sz w:val="20"/>
        </w:rPr>
        <w:t> (I)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of section 4;</w:t>
      </w:r>
    </w:p>
    <w:p>
      <w:pPr>
        <w:pStyle w:val="ListParagraph"/>
        <w:numPr>
          <w:ilvl w:val="1"/>
          <w:numId w:val="25"/>
        </w:numPr>
        <w:tabs>
          <w:tab w:pos="1137" w:val="left" w:leader="none"/>
        </w:tabs>
        <w:spacing w:line="256" w:lineRule="auto" w:before="104" w:after="0"/>
        <w:ind w:left="459" w:right="132" w:firstLine="340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require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authority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compensate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complainant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w w:val="105"/>
          <w:sz w:val="20"/>
        </w:rPr>
        <w:t> any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loss</w:t>
      </w:r>
      <w:r>
        <w:rPr>
          <w:w w:val="105"/>
          <w:sz w:val="20"/>
        </w:rPr>
        <w:t> or other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detriment </w:t>
      </w:r>
      <w:r>
        <w:rPr>
          <w:spacing w:val="-2"/>
          <w:w w:val="105"/>
          <w:sz w:val="20"/>
        </w:rPr>
        <w:t>suffered;</w:t>
      </w:r>
    </w:p>
    <w:p>
      <w:pPr>
        <w:pStyle w:val="ListParagraph"/>
        <w:numPr>
          <w:ilvl w:val="1"/>
          <w:numId w:val="25"/>
        </w:numPr>
        <w:tabs>
          <w:tab w:pos="1096" w:val="left" w:leader="none"/>
        </w:tabs>
        <w:spacing w:line="240" w:lineRule="auto" w:before="109" w:after="0"/>
        <w:ind w:left="1096" w:right="0" w:hanging="289"/>
        <w:jc w:val="left"/>
        <w:rPr>
          <w:sz w:val="20"/>
        </w:rPr>
      </w:pPr>
      <w:r>
        <w:rPr>
          <w:w w:val="105"/>
          <w:sz w:val="20"/>
        </w:rPr>
        <w:t>impose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penalties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provided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under this</w:t>
      </w:r>
      <w:r>
        <w:rPr>
          <w:spacing w:val="-6"/>
          <w:w w:val="105"/>
          <w:sz w:val="20"/>
        </w:rPr>
        <w:t> </w:t>
      </w:r>
      <w:r>
        <w:rPr>
          <w:spacing w:val="-4"/>
          <w:w w:val="105"/>
          <w:sz w:val="20"/>
        </w:rPr>
        <w:t>Act;</w:t>
      </w:r>
    </w:p>
    <w:p>
      <w:pPr>
        <w:pStyle w:val="ListParagraph"/>
        <w:numPr>
          <w:ilvl w:val="1"/>
          <w:numId w:val="25"/>
        </w:numPr>
        <w:tabs>
          <w:tab w:pos="1110" w:val="left" w:leader="none"/>
        </w:tabs>
        <w:spacing w:line="240" w:lineRule="auto" w:before="130" w:after="0"/>
        <w:ind w:left="1110" w:right="0" w:hanging="311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reject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application.</w:t>
      </w:r>
    </w:p>
    <w:p>
      <w:pPr>
        <w:pStyle w:val="ListParagraph"/>
        <w:numPr>
          <w:ilvl w:val="0"/>
          <w:numId w:val="25"/>
        </w:numPr>
        <w:tabs>
          <w:tab w:pos="764" w:val="left" w:leader="none"/>
        </w:tabs>
        <w:spacing w:line="256" w:lineRule="auto" w:before="126" w:after="0"/>
        <w:ind w:left="117" w:right="134" w:firstLine="337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Central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State Information</w:t>
      </w:r>
      <w:r>
        <w:rPr>
          <w:w w:val="105"/>
          <w:sz w:val="20"/>
        </w:rPr>
        <w:t> Commission,</w:t>
      </w:r>
      <w:r>
        <w:rPr>
          <w:w w:val="105"/>
          <w:sz w:val="20"/>
        </w:rPr>
        <w:t> 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case may be,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shall give notice of its decision, including any right of appeal, to the complainant and the public authority.</w:t>
      </w:r>
    </w:p>
    <w:p>
      <w:pPr>
        <w:pStyle w:val="BodyText"/>
        <w:spacing w:line="249" w:lineRule="auto" w:before="113"/>
        <w:ind w:left="113" w:right="123" w:firstLine="342"/>
        <w:jc w:val="both"/>
      </w:pPr>
      <w:r>
        <w:rPr>
          <w:i/>
          <w:w w:val="105"/>
        </w:rPr>
        <w:t>(JO)</w:t>
      </w:r>
      <w:r>
        <w:rPr>
          <w:i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Central</w:t>
      </w:r>
      <w:r>
        <w:rPr>
          <w:spacing w:val="38"/>
          <w:w w:val="105"/>
        </w:rPr>
        <w:t> </w:t>
      </w:r>
      <w:r>
        <w:rPr>
          <w:w w:val="105"/>
        </w:rPr>
        <w:t>Information</w:t>
      </w:r>
      <w:r>
        <w:rPr>
          <w:spacing w:val="39"/>
          <w:w w:val="105"/>
        </w:rPr>
        <w:t> </w:t>
      </w:r>
      <w:r>
        <w:rPr>
          <w:w w:val="105"/>
        </w:rPr>
        <w:t>Commission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w w:val="105"/>
        </w:rPr>
        <w:t> State</w:t>
      </w:r>
      <w:r>
        <w:rPr>
          <w:w w:val="105"/>
        </w:rPr>
        <w:t> Information</w:t>
      </w:r>
      <w:r>
        <w:rPr>
          <w:w w:val="105"/>
        </w:rPr>
        <w:t> Commission,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may</w:t>
      </w:r>
      <w:r>
        <w:rPr>
          <w:w w:val="105"/>
        </w:rPr>
        <w:t> be, shall decide the appeal in accordance with such procedure as may be prescribed.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9" w:lineRule="auto" w:before="117" w:after="0"/>
        <w:ind w:left="112" w:right="120" w:firstLine="347"/>
        <w:jc w:val="both"/>
        <w:rPr>
          <w:b/>
          <w:sz w:val="20"/>
        </w:rPr>
      </w:pPr>
      <w:r>
        <w:rPr>
          <w:b/>
          <w:w w:val="105"/>
          <w:sz w:val="20"/>
        </w:rPr>
        <w:t>Penalties.-(J)Where </w:t>
      </w:r>
      <w:r>
        <w:rPr>
          <w:w w:val="105"/>
          <w:sz w:val="20"/>
        </w:rPr>
        <w:t>the Central Information Commission or the State Information Commission,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at</w:t>
      </w:r>
      <w:r>
        <w:rPr>
          <w:w w:val="105"/>
          <w:sz w:val="20"/>
        </w:rPr>
        <w:t> the</w:t>
      </w:r>
      <w:r>
        <w:rPr>
          <w:w w:val="105"/>
          <w:sz w:val="20"/>
        </w:rPr>
        <w:t> time</w:t>
      </w:r>
      <w:r>
        <w:rPr>
          <w:w w:val="105"/>
          <w:sz w:val="20"/>
        </w:rPr>
        <w:t> of</w:t>
      </w:r>
      <w:r>
        <w:rPr>
          <w:w w:val="105"/>
          <w:sz w:val="20"/>
        </w:rPr>
        <w:t> deciding</w:t>
      </w:r>
      <w:r>
        <w:rPr>
          <w:w w:val="105"/>
          <w:sz w:val="20"/>
        </w:rPr>
        <w:t> any</w:t>
      </w:r>
      <w:r>
        <w:rPr>
          <w:w w:val="105"/>
          <w:sz w:val="20"/>
        </w:rPr>
        <w:t> complaint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w w:val="105"/>
          <w:sz w:val="20"/>
        </w:rPr>
        <w:t> appeal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opinion</w:t>
      </w:r>
      <w:r>
        <w:rPr>
          <w:w w:val="105"/>
          <w:sz w:val="20"/>
        </w:rPr>
        <w:t> that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 or the State Public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Officer, as the case</w:t>
      </w:r>
      <w:r>
        <w:rPr>
          <w:w w:val="105"/>
          <w:sz w:val="20"/>
        </w:rPr>
        <w:t> may be, has, without</w:t>
      </w:r>
      <w:r>
        <w:rPr>
          <w:w w:val="105"/>
          <w:sz w:val="20"/>
        </w:rPr>
        <w:t> any reasonable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cause,</w:t>
      </w:r>
      <w:r>
        <w:rPr>
          <w:w w:val="105"/>
          <w:sz w:val="20"/>
        </w:rPr>
        <w:t> refused</w:t>
      </w:r>
      <w:r>
        <w:rPr>
          <w:w w:val="105"/>
          <w:sz w:val="20"/>
        </w:rPr>
        <w:t> to</w:t>
      </w:r>
      <w:r>
        <w:rPr>
          <w:w w:val="105"/>
          <w:sz w:val="20"/>
        </w:rPr>
        <w:t> receive</w:t>
      </w:r>
      <w:r>
        <w:rPr>
          <w:w w:val="105"/>
          <w:sz w:val="20"/>
        </w:rPr>
        <w:t> an</w:t>
      </w:r>
      <w:r>
        <w:rPr>
          <w:w w:val="105"/>
          <w:sz w:val="20"/>
        </w:rPr>
        <w:t> application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 information</w:t>
      </w:r>
      <w:r>
        <w:rPr>
          <w:w w:val="105"/>
          <w:sz w:val="20"/>
        </w:rPr>
        <w:t> or</w:t>
      </w:r>
      <w:r>
        <w:rPr>
          <w:w w:val="105"/>
          <w:sz w:val="20"/>
        </w:rPr>
        <w:t> has</w:t>
      </w:r>
      <w:r>
        <w:rPr>
          <w:w w:val="105"/>
          <w:sz w:val="20"/>
        </w:rPr>
        <w:t> not</w:t>
      </w:r>
      <w:r>
        <w:rPr>
          <w:w w:val="105"/>
          <w:sz w:val="20"/>
        </w:rPr>
        <w:t> furnished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information within</w:t>
      </w:r>
      <w:r>
        <w:rPr>
          <w:w w:val="105"/>
          <w:sz w:val="20"/>
        </w:rPr>
        <w:t> the</w:t>
      </w:r>
      <w:r>
        <w:rPr>
          <w:w w:val="105"/>
          <w:sz w:val="20"/>
        </w:rPr>
        <w:t> time</w:t>
      </w:r>
      <w:r>
        <w:rPr>
          <w:w w:val="105"/>
          <w:sz w:val="20"/>
        </w:rPr>
        <w:t> specified</w:t>
      </w:r>
      <w:r>
        <w:rPr>
          <w:w w:val="105"/>
          <w:sz w:val="20"/>
        </w:rPr>
        <w:t> under</w:t>
      </w:r>
      <w:r>
        <w:rPr>
          <w:w w:val="105"/>
          <w:sz w:val="20"/>
        </w:rPr>
        <w:t> sub-section</w:t>
      </w:r>
      <w:r>
        <w:rPr>
          <w:w w:val="105"/>
          <w:sz w:val="20"/>
        </w:rPr>
        <w:t> (1)</w:t>
      </w:r>
      <w:r>
        <w:rPr>
          <w:w w:val="105"/>
          <w:sz w:val="20"/>
        </w:rPr>
        <w:t> of</w:t>
      </w:r>
      <w:r>
        <w:rPr>
          <w:w w:val="105"/>
          <w:sz w:val="20"/>
        </w:rPr>
        <w:t> section</w:t>
      </w:r>
      <w:r>
        <w:rPr>
          <w:w w:val="105"/>
          <w:sz w:val="20"/>
        </w:rPr>
        <w:t> 7</w:t>
      </w:r>
      <w:r>
        <w:rPr>
          <w:w w:val="105"/>
          <w:sz w:val="20"/>
        </w:rPr>
        <w:t> or</w:t>
      </w:r>
      <w:r>
        <w:rPr>
          <w:w w:val="105"/>
          <w:sz w:val="20"/>
        </w:rPr>
        <w:t> malafidely</w:t>
      </w:r>
      <w:r>
        <w:rPr>
          <w:w w:val="105"/>
          <w:sz w:val="20"/>
        </w:rPr>
        <w:t> denied</w:t>
      </w:r>
      <w:r>
        <w:rPr>
          <w:w w:val="105"/>
          <w:sz w:val="20"/>
        </w:rPr>
        <w:t> the</w:t>
      </w:r>
      <w:r>
        <w:rPr>
          <w:w w:val="105"/>
          <w:sz w:val="20"/>
        </w:rPr>
        <w:t> request</w:t>
      </w:r>
      <w:r>
        <w:rPr>
          <w:w w:val="105"/>
          <w:sz w:val="20"/>
        </w:rPr>
        <w:t> for information 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knowingly given incorrect, incomplete 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misleading information 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destroyed information which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subject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request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or obstructed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manner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furnishing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information,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shall</w:t>
      </w:r>
    </w:p>
    <w:p>
      <w:pPr>
        <w:spacing w:after="0" w:line="249" w:lineRule="auto"/>
        <w:jc w:val="both"/>
        <w:rPr>
          <w:sz w:val="20"/>
        </w:rPr>
        <w:sectPr>
          <w:pgSz w:w="11830" w:h="16730"/>
          <w:pgMar w:header="0" w:footer="1184" w:top="1660" w:bottom="1380" w:left="1540" w:right="1080"/>
        </w:sectPr>
      </w:pPr>
    </w:p>
    <w:p>
      <w:pPr>
        <w:pStyle w:val="BodyText"/>
        <w:spacing w:line="244" w:lineRule="auto" w:before="73"/>
        <w:ind w:left="157" w:right="100" w:firstLine="1"/>
        <w:jc w:val="both"/>
      </w:pPr>
      <w:bookmarkStart w:name="Page 17" w:id="17"/>
      <w:bookmarkEnd w:id="17"/>
      <w:r>
        <w:rPr/>
      </w:r>
      <w:r>
        <w:rPr>
          <w:w w:val="105"/>
        </w:rPr>
        <w:t>impose</w:t>
      </w:r>
      <w:r>
        <w:rPr>
          <w:w w:val="105"/>
        </w:rPr>
        <w:t> a</w:t>
      </w:r>
      <w:r>
        <w:rPr>
          <w:w w:val="105"/>
        </w:rPr>
        <w:t> penalty</w:t>
      </w:r>
      <w:r>
        <w:rPr>
          <w:w w:val="105"/>
        </w:rPr>
        <w:t> of two</w:t>
      </w:r>
      <w:r>
        <w:rPr>
          <w:w w:val="105"/>
        </w:rPr>
        <w:t> hundred</w:t>
      </w:r>
      <w:r>
        <w:rPr>
          <w:w w:val="105"/>
        </w:rPr>
        <w:t> and</w:t>
      </w:r>
      <w:r>
        <w:rPr>
          <w:w w:val="105"/>
        </w:rPr>
        <w:t> fifty rupees</w:t>
      </w:r>
      <w:r>
        <w:rPr>
          <w:w w:val="105"/>
        </w:rPr>
        <w:t> each</w:t>
      </w:r>
      <w:r>
        <w:rPr>
          <w:w w:val="105"/>
        </w:rPr>
        <w:t> day till application</w:t>
      </w:r>
      <w:r>
        <w:rPr>
          <w:w w:val="105"/>
        </w:rPr>
        <w:t> is received</w:t>
      </w:r>
      <w:r>
        <w:rPr>
          <w:w w:val="105"/>
        </w:rPr>
        <w:t> or information</w:t>
      </w:r>
      <w:r>
        <w:rPr>
          <w:w w:val="105"/>
        </w:rPr>
        <w:t> is furnished, so however, the total amount of such penalty shall not exceed twenty-five thousand rupees:</w:t>
      </w:r>
    </w:p>
    <w:p>
      <w:pPr>
        <w:pStyle w:val="BodyText"/>
        <w:spacing w:line="249" w:lineRule="auto" w:before="132"/>
        <w:ind w:left="148" w:right="99" w:firstLine="349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Central</w:t>
      </w:r>
      <w:r>
        <w:rPr>
          <w:w w:val="105"/>
        </w:rPr>
        <w:t> Public</w:t>
      </w:r>
      <w:r>
        <w:rPr>
          <w:w w:val="105"/>
        </w:rPr>
        <w:t> Information</w:t>
      </w:r>
      <w:r>
        <w:rPr>
          <w:w w:val="105"/>
        </w:rPr>
        <w:t> Officer</w:t>
      </w:r>
      <w:r>
        <w:rPr>
          <w:w w:val="105"/>
        </w:rPr>
        <w:t> or the</w:t>
      </w:r>
      <w:r>
        <w:rPr>
          <w:w w:val="105"/>
        </w:rPr>
        <w:t> State</w:t>
      </w:r>
      <w:r>
        <w:rPr>
          <w:w w:val="105"/>
        </w:rPr>
        <w:t> Public</w:t>
      </w:r>
      <w:r>
        <w:rPr>
          <w:w w:val="105"/>
        </w:rPr>
        <w:t> Infonnation</w:t>
      </w:r>
      <w:r>
        <w:rPr>
          <w:w w:val="105"/>
        </w:rPr>
        <w:t> Officer,</w:t>
      </w:r>
      <w:r>
        <w:rPr>
          <w:w w:val="105"/>
        </w:rPr>
        <w:t> as the case</w:t>
      </w:r>
      <w:r>
        <w:rPr>
          <w:spacing w:val="30"/>
          <w:w w:val="105"/>
        </w:rPr>
        <w:t> </w:t>
      </w:r>
      <w:r>
        <w:rPr>
          <w:w w:val="105"/>
        </w:rPr>
        <w:t>may</w:t>
      </w:r>
      <w:r>
        <w:rPr>
          <w:w w:val="105"/>
        </w:rPr>
        <w:t> be,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given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reasonable</w:t>
      </w:r>
      <w:r>
        <w:rPr>
          <w:spacing w:val="34"/>
          <w:w w:val="105"/>
        </w:rPr>
        <w:t> </w:t>
      </w:r>
      <w:r>
        <w:rPr>
          <w:w w:val="105"/>
        </w:rPr>
        <w:t>opportunity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being</w:t>
      </w:r>
      <w:r>
        <w:rPr>
          <w:w w:val="105"/>
        </w:rPr>
        <w:t> heard</w:t>
      </w:r>
      <w:r>
        <w:rPr>
          <w:spacing w:val="27"/>
          <w:w w:val="105"/>
        </w:rPr>
        <w:t> </w:t>
      </w:r>
      <w:r>
        <w:rPr>
          <w:w w:val="105"/>
        </w:rPr>
        <w:t>before</w:t>
      </w:r>
      <w:r>
        <w:rPr>
          <w:spacing w:val="31"/>
          <w:w w:val="105"/>
        </w:rPr>
        <w:t> </w:t>
      </w:r>
      <w:r>
        <w:rPr>
          <w:w w:val="105"/>
        </w:rPr>
        <w:t>any</w:t>
      </w:r>
      <w:r>
        <w:rPr>
          <w:spacing w:val="26"/>
          <w:w w:val="105"/>
        </w:rPr>
        <w:t> </w:t>
      </w:r>
      <w:r>
        <w:rPr>
          <w:w w:val="105"/>
        </w:rPr>
        <w:t>penalty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w w:val="105"/>
        </w:rPr>
        <w:t> imposed</w:t>
      </w:r>
      <w:r>
        <w:rPr>
          <w:spacing w:val="28"/>
          <w:w w:val="105"/>
        </w:rPr>
        <w:t> </w:t>
      </w:r>
      <w:r>
        <w:rPr>
          <w:w w:val="105"/>
        </w:rPr>
        <w:t>on </w:t>
      </w:r>
      <w:r>
        <w:rPr>
          <w:spacing w:val="-4"/>
          <w:w w:val="105"/>
        </w:rPr>
        <w:t>him:</w:t>
      </w:r>
    </w:p>
    <w:p>
      <w:pPr>
        <w:pStyle w:val="BodyText"/>
        <w:spacing w:line="256" w:lineRule="auto" w:before="123"/>
        <w:ind w:left="148" w:right="114" w:firstLine="345"/>
        <w:jc w:val="both"/>
      </w:pPr>
      <w:r>
        <w:rPr>
          <w:w w:val="105"/>
        </w:rPr>
        <w:t>Provided</w:t>
      </w:r>
      <w:r>
        <w:rPr>
          <w:w w:val="105"/>
        </w:rPr>
        <w:t> further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burden</w:t>
      </w:r>
      <w:r>
        <w:rPr>
          <w:w w:val="105"/>
        </w:rPr>
        <w:t> of</w:t>
      </w:r>
      <w:r>
        <w:rPr>
          <w:w w:val="105"/>
        </w:rPr>
        <w:t> proving</w:t>
      </w:r>
      <w:r>
        <w:rPr>
          <w:w w:val="105"/>
        </w:rPr>
        <w:t> that</w:t>
      </w:r>
      <w:r>
        <w:rPr>
          <w:w w:val="105"/>
        </w:rPr>
        <w:t> he</w:t>
      </w:r>
      <w:r>
        <w:rPr>
          <w:w w:val="105"/>
        </w:rPr>
        <w:t> acted</w:t>
      </w:r>
      <w:r>
        <w:rPr>
          <w:w w:val="105"/>
        </w:rPr>
        <w:t> reasonably</w:t>
      </w:r>
      <w:r>
        <w:rPr>
          <w:w w:val="105"/>
        </w:rPr>
        <w:t> and</w:t>
      </w:r>
      <w:r>
        <w:rPr>
          <w:w w:val="105"/>
        </w:rPr>
        <w:t> diligently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on</w:t>
      </w:r>
      <w:r>
        <w:rPr>
          <w:w w:val="105"/>
        </w:rPr>
        <w:t> the Central Public Information Officer or the State Public Information Officer, as the case may be.</w:t>
      </w:r>
    </w:p>
    <w:p>
      <w:pPr>
        <w:pStyle w:val="BodyText"/>
        <w:spacing w:line="254" w:lineRule="auto" w:before="114"/>
        <w:ind w:left="138" w:right="116" w:firstLine="355"/>
        <w:jc w:val="both"/>
      </w:pPr>
      <w:r>
        <w:rPr>
          <w:w w:val="105"/>
        </w:rPr>
        <w:t>(2)</w:t>
      </w:r>
      <w:r>
        <w:rPr>
          <w:w w:val="105"/>
        </w:rPr>
        <w:t> Where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Central</w:t>
      </w:r>
      <w:r>
        <w:rPr>
          <w:spacing w:val="32"/>
          <w:w w:val="105"/>
        </w:rPr>
        <w:t> </w:t>
      </w:r>
      <w:r>
        <w:rPr>
          <w:w w:val="105"/>
        </w:rPr>
        <w:t>Information</w:t>
      </w:r>
      <w:r>
        <w:rPr>
          <w:spacing w:val="40"/>
          <w:w w:val="105"/>
        </w:rPr>
        <w:t> </w:t>
      </w:r>
      <w:r>
        <w:rPr>
          <w:w w:val="105"/>
        </w:rPr>
        <w:t>Commission</w:t>
      </w:r>
      <w:r>
        <w:rPr>
          <w:spacing w:val="32"/>
          <w:w w:val="105"/>
        </w:rPr>
        <w:t> </w:t>
      </w:r>
      <w:r>
        <w:rPr>
          <w:w w:val="105"/>
        </w:rPr>
        <w:t>or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Information</w:t>
      </w:r>
      <w:r>
        <w:rPr>
          <w:spacing w:val="39"/>
          <w:w w:val="105"/>
        </w:rPr>
        <w:t> </w:t>
      </w:r>
      <w:r>
        <w:rPr>
          <w:w w:val="105"/>
        </w:rPr>
        <w:t>Commission,</w:t>
      </w:r>
      <w:r>
        <w:rPr>
          <w:spacing w:val="37"/>
          <w:w w:val="105"/>
        </w:rPr>
        <w:t> </w:t>
      </w:r>
      <w:r>
        <w:rPr>
          <w:w w:val="105"/>
        </w:rPr>
        <w:t>as</w:t>
      </w:r>
      <w:r>
        <w:rPr>
          <w:w w:val="105"/>
        </w:rPr>
        <w:t> the</w:t>
      </w:r>
      <w:r>
        <w:rPr>
          <w:w w:val="105"/>
        </w:rPr>
        <w:t> case may</w:t>
      </w:r>
      <w:r>
        <w:rPr>
          <w:w w:val="105"/>
        </w:rPr>
        <w:t> be,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time</w:t>
      </w:r>
      <w:r>
        <w:rPr>
          <w:w w:val="105"/>
        </w:rPr>
        <w:t> of deciding</w:t>
      </w:r>
      <w:r>
        <w:rPr>
          <w:w w:val="105"/>
        </w:rPr>
        <w:t> any</w:t>
      </w:r>
      <w:r>
        <w:rPr>
          <w:w w:val="105"/>
        </w:rPr>
        <w:t> complaint</w:t>
      </w:r>
      <w:r>
        <w:rPr>
          <w:w w:val="105"/>
        </w:rPr>
        <w:t> or</w:t>
      </w:r>
      <w:r>
        <w:rPr>
          <w:w w:val="105"/>
        </w:rPr>
        <w:t> appeal</w:t>
      </w:r>
      <w:r>
        <w:rPr>
          <w:w w:val="105"/>
        </w:rPr>
        <w:t> is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opinion</w:t>
      </w:r>
      <w:r>
        <w:rPr>
          <w:w w:val="105"/>
        </w:rPr>
        <w:t> that</w:t>
      </w:r>
      <w:r>
        <w:rPr>
          <w:w w:val="105"/>
        </w:rPr>
        <w:t> the Central</w:t>
      </w:r>
      <w:r>
        <w:rPr>
          <w:w w:val="105"/>
        </w:rPr>
        <w:t> Public Information</w:t>
      </w:r>
      <w:r>
        <w:rPr>
          <w:w w:val="105"/>
        </w:rPr>
        <w:t> Officer</w:t>
      </w:r>
      <w:r>
        <w:rPr>
          <w:w w:val="105"/>
        </w:rPr>
        <w:t> or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Public</w:t>
      </w:r>
      <w:r>
        <w:rPr>
          <w:w w:val="105"/>
        </w:rPr>
        <w:t> Information</w:t>
      </w:r>
      <w:r>
        <w:rPr>
          <w:w w:val="105"/>
        </w:rPr>
        <w:t> Officer,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may</w:t>
      </w:r>
      <w:r>
        <w:rPr>
          <w:w w:val="105"/>
        </w:rPr>
        <w:t> be,</w:t>
      </w:r>
      <w:r>
        <w:rPr>
          <w:w w:val="105"/>
        </w:rPr>
        <w:t> has,</w:t>
      </w:r>
      <w:r>
        <w:rPr>
          <w:w w:val="105"/>
        </w:rPr>
        <w:t> without</w:t>
      </w:r>
      <w:r>
        <w:rPr>
          <w:w w:val="105"/>
        </w:rPr>
        <w:t> any reasonable</w:t>
      </w:r>
      <w:r>
        <w:rPr>
          <w:w w:val="105"/>
        </w:rPr>
        <w:t> cause</w:t>
      </w:r>
      <w:r>
        <w:rPr>
          <w:w w:val="105"/>
        </w:rPr>
        <w:t> and</w:t>
      </w:r>
      <w:r>
        <w:rPr>
          <w:w w:val="105"/>
        </w:rPr>
        <w:t> persistently,</w:t>
      </w:r>
      <w:r>
        <w:rPr>
          <w:w w:val="105"/>
        </w:rPr>
        <w:t> failed</w:t>
      </w:r>
      <w:r>
        <w:rPr>
          <w:w w:val="105"/>
        </w:rPr>
        <w:t> to</w:t>
      </w:r>
      <w:r>
        <w:rPr>
          <w:w w:val="105"/>
        </w:rPr>
        <w:t> receive</w:t>
      </w:r>
      <w:r>
        <w:rPr>
          <w:w w:val="105"/>
        </w:rPr>
        <w:t> an</w:t>
      </w:r>
      <w:r>
        <w:rPr>
          <w:w w:val="105"/>
        </w:rPr>
        <w:t> application</w:t>
      </w:r>
      <w:r>
        <w:rPr>
          <w:w w:val="105"/>
        </w:rPr>
        <w:t> for</w:t>
      </w:r>
      <w:r>
        <w:rPr>
          <w:w w:val="105"/>
        </w:rPr>
        <w:t> information</w:t>
      </w:r>
      <w:r>
        <w:rPr>
          <w:w w:val="105"/>
        </w:rPr>
        <w:t> or</w:t>
      </w:r>
      <w:r>
        <w:rPr>
          <w:w w:val="105"/>
        </w:rPr>
        <w:t> has</w:t>
      </w:r>
      <w:r>
        <w:rPr>
          <w:w w:val="105"/>
        </w:rPr>
        <w:t> not</w:t>
      </w:r>
      <w:r>
        <w:rPr>
          <w:w w:val="105"/>
        </w:rPr>
        <w:t> furnished information</w:t>
      </w:r>
      <w:r>
        <w:rPr>
          <w:w w:val="105"/>
        </w:rPr>
        <w:t> within the time specified under sub-section </w:t>
      </w:r>
      <w:r>
        <w:rPr>
          <w:i/>
          <w:w w:val="105"/>
          <w:sz w:val="19"/>
        </w:rPr>
        <w:t>(I)</w:t>
      </w:r>
      <w:r>
        <w:rPr>
          <w:i/>
          <w:spacing w:val="40"/>
          <w:w w:val="105"/>
          <w:sz w:val="19"/>
        </w:rPr>
        <w:t> </w:t>
      </w:r>
      <w:r>
        <w:rPr>
          <w:w w:val="105"/>
        </w:rPr>
        <w:t>of section 7 or malafidely</w:t>
      </w:r>
      <w:r>
        <w:rPr>
          <w:spacing w:val="22"/>
          <w:w w:val="105"/>
        </w:rPr>
        <w:t> </w:t>
      </w:r>
      <w:r>
        <w:rPr>
          <w:w w:val="105"/>
        </w:rPr>
        <w:t>denied the request for</w:t>
      </w:r>
      <w:r>
        <w:rPr>
          <w:w w:val="105"/>
        </w:rPr>
        <w:t> information</w:t>
      </w:r>
      <w:r>
        <w:rPr>
          <w:w w:val="105"/>
        </w:rPr>
        <w:t> or</w:t>
      </w:r>
      <w:r>
        <w:rPr>
          <w:w w:val="105"/>
        </w:rPr>
        <w:t> knowingly</w:t>
      </w:r>
      <w:r>
        <w:rPr>
          <w:w w:val="105"/>
        </w:rPr>
        <w:t> given</w:t>
      </w:r>
      <w:r>
        <w:rPr>
          <w:w w:val="105"/>
        </w:rPr>
        <w:t> inco1Tect,</w:t>
      </w:r>
      <w:r>
        <w:rPr>
          <w:w w:val="105"/>
        </w:rPr>
        <w:t> incomplete</w:t>
      </w:r>
      <w:r>
        <w:rPr>
          <w:w w:val="105"/>
        </w:rPr>
        <w:t> or</w:t>
      </w:r>
      <w:r>
        <w:rPr>
          <w:w w:val="105"/>
        </w:rPr>
        <w:t> misleading</w:t>
      </w:r>
      <w:r>
        <w:rPr>
          <w:w w:val="105"/>
        </w:rPr>
        <w:t> information</w:t>
      </w:r>
      <w:r>
        <w:rPr>
          <w:w w:val="105"/>
        </w:rPr>
        <w:t> or</w:t>
      </w:r>
      <w:r>
        <w:rPr>
          <w:w w:val="105"/>
        </w:rPr>
        <w:t> destroyed information</w:t>
      </w:r>
      <w:r>
        <w:rPr>
          <w:w w:val="105"/>
        </w:rPr>
        <w:t> which</w:t>
      </w:r>
      <w:r>
        <w:rPr>
          <w:w w:val="105"/>
        </w:rPr>
        <w:t> was</w:t>
      </w:r>
      <w:r>
        <w:rPr>
          <w:w w:val="105"/>
        </w:rPr>
        <w:t> the</w:t>
      </w:r>
      <w:r>
        <w:rPr>
          <w:w w:val="105"/>
        </w:rPr>
        <w:t> subject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request</w:t>
      </w:r>
      <w:r>
        <w:rPr>
          <w:w w:val="105"/>
        </w:rPr>
        <w:t> or</w:t>
      </w:r>
      <w:r>
        <w:rPr>
          <w:w w:val="105"/>
        </w:rPr>
        <w:t> obstructed</w:t>
      </w:r>
      <w:r>
        <w:rPr>
          <w:w w:val="105"/>
        </w:rPr>
        <w:t> in</w:t>
      </w:r>
      <w:r>
        <w:rPr>
          <w:w w:val="105"/>
        </w:rPr>
        <w:t> any</w:t>
      </w:r>
      <w:r>
        <w:rPr>
          <w:w w:val="105"/>
        </w:rPr>
        <w:t> manner</w:t>
      </w:r>
      <w:r>
        <w:rPr>
          <w:w w:val="105"/>
        </w:rPr>
        <w:t> in</w:t>
      </w:r>
      <w:r>
        <w:rPr>
          <w:w w:val="105"/>
        </w:rPr>
        <w:t> furnishing</w:t>
      </w:r>
      <w:r>
        <w:rPr>
          <w:w w:val="105"/>
        </w:rPr>
        <w:t> the</w:t>
      </w:r>
      <w:r>
        <w:rPr>
          <w:spacing w:val="40"/>
          <w:w w:val="105"/>
        </w:rPr>
        <w:t> </w:t>
      </w:r>
      <w:r>
        <w:rPr>
          <w:w w:val="105"/>
        </w:rPr>
        <w:t>information,</w:t>
      </w:r>
      <w:r>
        <w:rPr>
          <w:w w:val="105"/>
        </w:rPr>
        <w:t> it shall recommend</w:t>
      </w:r>
      <w:r>
        <w:rPr>
          <w:w w:val="105"/>
        </w:rPr>
        <w:t> for disciplinary action against the Central Public</w:t>
      </w:r>
      <w:r>
        <w:rPr>
          <w:w w:val="105"/>
        </w:rPr>
        <w:t> Information</w:t>
      </w:r>
      <w:r>
        <w:rPr>
          <w:w w:val="105"/>
        </w:rPr>
        <w:t> Officer or the State Public Information Officer, as</w:t>
      </w:r>
      <w:r>
        <w:rPr>
          <w:spacing w:val="-1"/>
          <w:w w:val="105"/>
        </w:rPr>
        <w:t> </w:t>
      </w:r>
      <w:r>
        <w:rPr>
          <w:w w:val="105"/>
        </w:rPr>
        <w:t>the case may be, under the</w:t>
      </w:r>
      <w:r>
        <w:rPr>
          <w:spacing w:val="-1"/>
          <w:w w:val="105"/>
        </w:rPr>
        <w:t> </w:t>
      </w:r>
      <w:r>
        <w:rPr>
          <w:w w:val="105"/>
        </w:rPr>
        <w:t>service rules applicable to him.</w:t>
      </w:r>
    </w:p>
    <w:p>
      <w:pPr>
        <w:pStyle w:val="BodyText"/>
        <w:spacing w:before="112"/>
        <w:ind w:left="65" w:right="45"/>
        <w:jc w:val="center"/>
      </w:pPr>
      <w:r>
        <w:rPr>
          <w:w w:val="105"/>
        </w:rPr>
        <w:t>CHAPTER</w:t>
      </w:r>
      <w:r>
        <w:rPr>
          <w:spacing w:val="8"/>
          <w:w w:val="105"/>
        </w:rPr>
        <w:t> </w:t>
      </w:r>
      <w:r>
        <w:rPr>
          <w:spacing w:val="-7"/>
          <w:w w:val="105"/>
        </w:rPr>
        <w:t>VI</w:t>
      </w:r>
    </w:p>
    <w:p>
      <w:pPr>
        <w:spacing w:before="159"/>
        <w:ind w:left="65" w:right="66" w:firstLine="0"/>
        <w:jc w:val="center"/>
        <w:rPr>
          <w:sz w:val="17"/>
        </w:rPr>
      </w:pPr>
      <w:r>
        <w:rPr>
          <w:spacing w:val="-2"/>
          <w:sz w:val="17"/>
        </w:rPr>
        <w:t>MISCELLANEOUS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52" w:lineRule="auto" w:before="118" w:after="0"/>
        <w:ind w:left="129" w:right="122" w:firstLine="348"/>
        <w:jc w:val="both"/>
        <w:rPr>
          <w:b/>
          <w:sz w:val="21"/>
        </w:rPr>
      </w:pPr>
      <w:r>
        <w:rPr>
          <w:b/>
          <w:w w:val="105"/>
          <w:sz w:val="21"/>
        </w:rPr>
        <w:t>Protection</w:t>
      </w:r>
      <w:r>
        <w:rPr>
          <w:b/>
          <w:w w:val="105"/>
          <w:sz w:val="21"/>
        </w:rPr>
        <w:t> of action taken in good faith.-No </w:t>
      </w:r>
      <w:r>
        <w:rPr>
          <w:w w:val="105"/>
          <w:sz w:val="20"/>
        </w:rPr>
        <w:t>suit, prosecution</w:t>
      </w:r>
      <w:r>
        <w:rPr>
          <w:w w:val="105"/>
          <w:sz w:val="20"/>
        </w:rPr>
        <w:t> or other legal</w:t>
      </w:r>
      <w:r>
        <w:rPr>
          <w:w w:val="105"/>
          <w:sz w:val="20"/>
        </w:rPr>
        <w:t> proceeding</w:t>
      </w:r>
      <w:r>
        <w:rPr>
          <w:w w:val="105"/>
          <w:sz w:val="20"/>
        </w:rPr>
        <w:t> shall lie against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any person</w:t>
      </w:r>
      <w:r>
        <w:rPr>
          <w:w w:val="105"/>
          <w:sz w:val="20"/>
        </w:rPr>
        <w:t> for anything which is in good faith done or intended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to be done under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this Act or any rule made thereunder.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52" w:lineRule="auto" w:before="114" w:after="0"/>
        <w:ind w:left="125" w:right="117" w:firstLine="352"/>
        <w:jc w:val="both"/>
        <w:rPr>
          <w:b/>
          <w:sz w:val="21"/>
        </w:rPr>
      </w:pPr>
      <w:r>
        <w:rPr>
          <w:b/>
          <w:w w:val="105"/>
          <w:sz w:val="21"/>
        </w:rPr>
        <w:t>Act</w:t>
      </w:r>
      <w:r>
        <w:rPr>
          <w:b/>
          <w:w w:val="105"/>
          <w:sz w:val="21"/>
        </w:rPr>
        <w:t> to</w:t>
      </w:r>
      <w:r>
        <w:rPr>
          <w:b/>
          <w:w w:val="105"/>
          <w:sz w:val="21"/>
        </w:rPr>
        <w:t> have</w:t>
      </w:r>
      <w:r>
        <w:rPr>
          <w:b/>
          <w:w w:val="105"/>
          <w:sz w:val="21"/>
        </w:rPr>
        <w:t> overriding</w:t>
      </w:r>
      <w:r>
        <w:rPr>
          <w:b/>
          <w:w w:val="105"/>
          <w:sz w:val="21"/>
        </w:rPr>
        <w:t> </w:t>
      </w:r>
      <w:r>
        <w:rPr>
          <w:w w:val="105"/>
          <w:sz w:val="20"/>
        </w:rPr>
        <w:t>effect.-The</w:t>
      </w:r>
      <w:r>
        <w:rPr>
          <w:w w:val="105"/>
          <w:sz w:val="20"/>
        </w:rPr>
        <w:t> provisions of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shall</w:t>
      </w:r>
      <w:r>
        <w:rPr>
          <w:w w:val="105"/>
          <w:sz w:val="20"/>
        </w:rPr>
        <w:t> have</w:t>
      </w:r>
      <w:r>
        <w:rPr>
          <w:w w:val="105"/>
          <w:sz w:val="20"/>
        </w:rPr>
        <w:t> effect notwithstanding anything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inconsistent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therewith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contained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the Official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Secrets</w:t>
      </w:r>
      <w:r>
        <w:rPr>
          <w:w w:val="105"/>
          <w:sz w:val="20"/>
        </w:rPr>
        <w:t> Act,</w:t>
      </w:r>
      <w:r>
        <w:rPr>
          <w:w w:val="105"/>
          <w:sz w:val="20"/>
        </w:rPr>
        <w:t> 1923</w:t>
      </w:r>
      <w:r>
        <w:rPr>
          <w:w w:val="105"/>
          <w:sz w:val="20"/>
        </w:rPr>
        <w:t> (19 of 1923), and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any other law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for the time being 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force or 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any instrnment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having effect by virtue of any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law other than this Act.</w:t>
      </w: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54" w:lineRule="auto" w:before="109" w:after="0"/>
        <w:ind w:left="122" w:right="131" w:firstLine="350"/>
        <w:jc w:val="both"/>
        <w:rPr>
          <w:b/>
          <w:sz w:val="21"/>
        </w:rPr>
      </w:pPr>
      <w:r>
        <w:rPr>
          <w:b/>
          <w:w w:val="105"/>
          <w:sz w:val="21"/>
        </w:rPr>
        <w:t>Bar of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jurisdiction of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courts.-No </w:t>
      </w:r>
      <w:r>
        <w:rPr>
          <w:w w:val="105"/>
          <w:sz w:val="20"/>
        </w:rPr>
        <w:t>court shall entertain any suit, application</w:t>
      </w:r>
      <w:r>
        <w:rPr>
          <w:w w:val="105"/>
          <w:sz w:val="20"/>
        </w:rPr>
        <w:t> 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other proceeding in respect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 any order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made under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Act and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no such order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shall be called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in question otherwise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than by way of an appeal under this Act.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52" w:lineRule="auto" w:before="107" w:after="0"/>
        <w:ind w:left="122" w:right="128" w:firstLine="345"/>
        <w:jc w:val="both"/>
        <w:rPr>
          <w:b/>
          <w:sz w:val="21"/>
        </w:rPr>
      </w:pPr>
      <w:r>
        <w:rPr>
          <w:b/>
          <w:w w:val="105"/>
          <w:sz w:val="21"/>
        </w:rPr>
        <w:t>Act not to apply in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certain organisations.--(])</w:t>
      </w:r>
      <w:r>
        <w:rPr>
          <w:b/>
          <w:spacing w:val="-13"/>
          <w:w w:val="105"/>
          <w:sz w:val="21"/>
        </w:rPr>
        <w:t> </w:t>
      </w:r>
      <w:r>
        <w:rPr>
          <w:w w:val="105"/>
          <w:sz w:val="20"/>
        </w:rPr>
        <w:t>Nothing contained</w:t>
      </w:r>
      <w:r>
        <w:rPr>
          <w:w w:val="105"/>
          <w:sz w:val="20"/>
        </w:rPr>
        <w:t> in this Act shall apply to the intelligence</w:t>
      </w:r>
      <w:r>
        <w:rPr>
          <w:w w:val="105"/>
          <w:sz w:val="20"/>
        </w:rPr>
        <w:t> and security organisations</w:t>
      </w:r>
      <w:r>
        <w:rPr>
          <w:w w:val="105"/>
          <w:sz w:val="20"/>
        </w:rPr>
        <w:t> specified</w:t>
      </w:r>
      <w:r>
        <w:rPr>
          <w:w w:val="105"/>
          <w:sz w:val="20"/>
        </w:rPr>
        <w:t> in the Second Schedule,</w:t>
      </w:r>
      <w:r>
        <w:rPr>
          <w:w w:val="105"/>
          <w:sz w:val="20"/>
        </w:rPr>
        <w:t> being organisations</w:t>
      </w:r>
      <w:r>
        <w:rPr>
          <w:w w:val="105"/>
          <w:sz w:val="20"/>
        </w:rPr>
        <w:t> established by the Central Government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or any information furnished by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such organisations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to that Government:</w:t>
      </w:r>
    </w:p>
    <w:p>
      <w:pPr>
        <w:pStyle w:val="BodyText"/>
        <w:spacing w:line="256" w:lineRule="auto" w:before="119"/>
        <w:ind w:left="121" w:right="145" w:firstLine="347"/>
        <w:jc w:val="both"/>
      </w:pPr>
      <w:r>
        <w:rPr>
          <w:w w:val="105"/>
        </w:rPr>
        <w:t>Provided</w:t>
      </w:r>
      <w:r>
        <w:rPr>
          <w:w w:val="105"/>
        </w:rPr>
        <w:t> that</w:t>
      </w:r>
      <w:r>
        <w:rPr>
          <w:w w:val="105"/>
        </w:rPr>
        <w:t> the information</w:t>
      </w:r>
      <w:r>
        <w:rPr>
          <w:w w:val="105"/>
        </w:rPr>
        <w:t> pertaining</w:t>
      </w:r>
      <w:r>
        <w:rPr>
          <w:w w:val="105"/>
        </w:rPr>
        <w:t> to</w:t>
      </w:r>
      <w:r>
        <w:rPr>
          <w:spacing w:val="-1"/>
          <w:w w:val="105"/>
        </w:rPr>
        <w:t> </w:t>
      </w:r>
      <w:r>
        <w:rPr>
          <w:w w:val="105"/>
        </w:rPr>
        <w:t>the allegations of co1Tuption</w:t>
      </w:r>
      <w:r>
        <w:rPr>
          <w:w w:val="105"/>
        </w:rPr>
        <w:t> and human</w:t>
      </w:r>
      <w:r>
        <w:rPr>
          <w:w w:val="105"/>
        </w:rPr>
        <w:t> rights</w:t>
      </w:r>
      <w:r>
        <w:rPr>
          <w:w w:val="105"/>
        </w:rPr>
        <w:t> violations shall not be excluded under this sub-section:</w:t>
      </w:r>
    </w:p>
    <w:p>
      <w:pPr>
        <w:pStyle w:val="BodyText"/>
        <w:spacing w:line="252" w:lineRule="auto" w:before="113"/>
        <w:ind w:left="115" w:right="130" w:firstLine="353"/>
        <w:jc w:val="both"/>
      </w:pPr>
      <w:r>
        <w:rPr>
          <w:w w:val="105"/>
        </w:rPr>
        <w:t>Provided</w:t>
      </w:r>
      <w:r>
        <w:rPr>
          <w:w w:val="105"/>
        </w:rPr>
        <w:t> further that</w:t>
      </w:r>
      <w:r>
        <w:rPr>
          <w:w w:val="105"/>
        </w:rPr>
        <w:t> in the case of information</w:t>
      </w:r>
      <w:r>
        <w:rPr>
          <w:w w:val="105"/>
        </w:rPr>
        <w:t> sought</w:t>
      </w:r>
      <w:r>
        <w:rPr>
          <w:w w:val="105"/>
        </w:rPr>
        <w:t> for is in respect of allegations</w:t>
      </w:r>
      <w:r>
        <w:rPr>
          <w:w w:val="105"/>
        </w:rPr>
        <w:t> of violation</w:t>
      </w:r>
      <w:r>
        <w:rPr>
          <w:w w:val="105"/>
        </w:rPr>
        <w:t> of human</w:t>
      </w:r>
      <w:r>
        <w:rPr>
          <w:w w:val="105"/>
        </w:rPr>
        <w:t> rights,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shall</w:t>
      </w:r>
      <w:r>
        <w:rPr>
          <w:w w:val="105"/>
        </w:rPr>
        <w:t> only</w:t>
      </w:r>
      <w:r>
        <w:rPr>
          <w:w w:val="105"/>
        </w:rPr>
        <w:t> be</w:t>
      </w:r>
      <w:r>
        <w:rPr>
          <w:w w:val="105"/>
        </w:rPr>
        <w:t> provided</w:t>
      </w:r>
      <w:r>
        <w:rPr>
          <w:w w:val="105"/>
        </w:rPr>
        <w:t> after</w:t>
      </w:r>
      <w:r>
        <w:rPr>
          <w:w w:val="105"/>
        </w:rPr>
        <w:t> the</w:t>
      </w:r>
      <w:r>
        <w:rPr>
          <w:w w:val="105"/>
        </w:rPr>
        <w:t> approval</w:t>
      </w:r>
      <w:r>
        <w:rPr>
          <w:w w:val="105"/>
        </w:rPr>
        <w:t> of</w:t>
      </w:r>
      <w:r>
        <w:rPr>
          <w:w w:val="105"/>
        </w:rPr>
        <w:t> the Central</w:t>
      </w:r>
      <w:r>
        <w:rPr>
          <w:w w:val="105"/>
        </w:rPr>
        <w:t> Information Commission,</w:t>
      </w:r>
      <w:r>
        <w:rPr>
          <w:w w:val="105"/>
        </w:rPr>
        <w:t> and</w:t>
      </w:r>
      <w:r>
        <w:rPr>
          <w:w w:val="105"/>
        </w:rPr>
        <w:t> notwithstanding anything</w:t>
      </w:r>
      <w:r>
        <w:rPr>
          <w:w w:val="105"/>
        </w:rPr>
        <w:t> contained</w:t>
      </w:r>
      <w:r>
        <w:rPr>
          <w:w w:val="105"/>
        </w:rPr>
        <w:t> in</w:t>
      </w:r>
      <w:r>
        <w:rPr>
          <w:w w:val="105"/>
        </w:rPr>
        <w:t> section</w:t>
      </w:r>
      <w:r>
        <w:rPr>
          <w:w w:val="105"/>
        </w:rPr>
        <w:t> 7,</w:t>
      </w:r>
      <w:r>
        <w:rPr>
          <w:w w:val="105"/>
        </w:rPr>
        <w:t> such</w:t>
      </w:r>
      <w:r>
        <w:rPr>
          <w:w w:val="105"/>
        </w:rPr>
        <w:t> information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provided within forty-five days from the date of the receipt of request.</w:t>
      </w:r>
    </w:p>
    <w:p>
      <w:pPr>
        <w:pStyle w:val="ListParagraph"/>
        <w:numPr>
          <w:ilvl w:val="0"/>
          <w:numId w:val="26"/>
        </w:numPr>
        <w:tabs>
          <w:tab w:pos="792" w:val="left" w:leader="none"/>
        </w:tabs>
        <w:spacing w:line="256" w:lineRule="auto" w:before="120" w:after="0"/>
        <w:ind w:left="110" w:right="140" w:firstLine="349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may,</w:t>
      </w:r>
      <w:r>
        <w:rPr>
          <w:w w:val="105"/>
          <w:sz w:val="20"/>
        </w:rPr>
        <w:t> by</w:t>
      </w:r>
      <w:r>
        <w:rPr>
          <w:w w:val="105"/>
          <w:sz w:val="20"/>
        </w:rPr>
        <w:t> notification</w:t>
      </w:r>
      <w:r>
        <w:rPr>
          <w:w w:val="105"/>
          <w:sz w:val="20"/>
        </w:rPr>
        <w:t> in</w:t>
      </w:r>
      <w:r>
        <w:rPr>
          <w:w w:val="105"/>
          <w:sz w:val="20"/>
        </w:rPr>
        <w:t> the</w:t>
      </w:r>
      <w:r>
        <w:rPr>
          <w:w w:val="105"/>
          <w:sz w:val="20"/>
        </w:rPr>
        <w:t> Official</w:t>
      </w:r>
      <w:r>
        <w:rPr>
          <w:w w:val="105"/>
          <w:sz w:val="20"/>
        </w:rPr>
        <w:t> Gazette,</w:t>
      </w:r>
      <w:r>
        <w:rPr>
          <w:w w:val="105"/>
          <w:sz w:val="20"/>
        </w:rPr>
        <w:t> amend</w:t>
      </w:r>
      <w:r>
        <w:rPr>
          <w:w w:val="105"/>
          <w:sz w:val="20"/>
        </w:rPr>
        <w:t> the</w:t>
      </w:r>
      <w:r>
        <w:rPr>
          <w:w w:val="105"/>
          <w:sz w:val="20"/>
        </w:rPr>
        <w:t> Schedule</w:t>
      </w:r>
      <w:r>
        <w:rPr>
          <w:w w:val="105"/>
          <w:sz w:val="20"/>
        </w:rPr>
        <w:t> by including</w:t>
      </w:r>
      <w:r>
        <w:rPr>
          <w:w w:val="105"/>
          <w:sz w:val="20"/>
        </w:rPr>
        <w:t> therein</w:t>
      </w:r>
      <w:r>
        <w:rPr>
          <w:w w:val="105"/>
          <w:sz w:val="20"/>
        </w:rPr>
        <w:t> any</w:t>
      </w:r>
      <w:r>
        <w:rPr>
          <w:w w:val="105"/>
          <w:sz w:val="20"/>
        </w:rPr>
        <w:t> other</w:t>
      </w:r>
      <w:r>
        <w:rPr>
          <w:w w:val="105"/>
          <w:sz w:val="20"/>
        </w:rPr>
        <w:t> intelligence</w:t>
      </w:r>
      <w:r>
        <w:rPr>
          <w:w w:val="105"/>
          <w:sz w:val="20"/>
        </w:rPr>
        <w:t> or security</w:t>
      </w:r>
      <w:r>
        <w:rPr>
          <w:w w:val="105"/>
          <w:sz w:val="20"/>
        </w:rPr>
        <w:t> organisation</w:t>
      </w:r>
      <w:r>
        <w:rPr>
          <w:w w:val="105"/>
          <w:sz w:val="20"/>
        </w:rPr>
        <w:t> established</w:t>
      </w:r>
      <w:r>
        <w:rPr>
          <w:w w:val="105"/>
          <w:sz w:val="20"/>
        </w:rPr>
        <w:t> by</w:t>
      </w:r>
      <w:r>
        <w:rPr>
          <w:w w:val="105"/>
          <w:sz w:val="20"/>
        </w:rPr>
        <w:t> that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or omitting therefrom</w:t>
      </w:r>
      <w:r>
        <w:rPr>
          <w:w w:val="105"/>
          <w:sz w:val="20"/>
        </w:rPr>
        <w:t> any organisation</w:t>
      </w:r>
      <w:r>
        <w:rPr>
          <w:w w:val="105"/>
          <w:sz w:val="20"/>
        </w:rPr>
        <w:t> already specified</w:t>
      </w:r>
      <w:r>
        <w:rPr>
          <w:w w:val="105"/>
          <w:sz w:val="20"/>
        </w:rPr>
        <w:t> therein and on the publication of such notification, such organisation shall be deemed to be included in or,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as the case may be, omitted from the Schedule.</w:t>
      </w:r>
    </w:p>
    <w:p>
      <w:pPr>
        <w:pStyle w:val="ListParagraph"/>
        <w:numPr>
          <w:ilvl w:val="0"/>
          <w:numId w:val="26"/>
        </w:numPr>
        <w:tabs>
          <w:tab w:pos="760" w:val="left" w:leader="none"/>
        </w:tabs>
        <w:spacing w:line="240" w:lineRule="auto" w:before="112" w:after="0"/>
        <w:ind w:left="760" w:right="0" w:hanging="312"/>
        <w:jc w:val="both"/>
        <w:rPr>
          <w:rFonts w:ascii="Arial"/>
          <w:i/>
          <w:sz w:val="18"/>
        </w:rPr>
      </w:pPr>
      <w:r>
        <w:rPr>
          <w:w w:val="105"/>
          <w:sz w:val="20"/>
        </w:rPr>
        <w:t>Every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notification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issued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sub-section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(2)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shall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laid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before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House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Parliament.</w:t>
      </w:r>
    </w:p>
    <w:p>
      <w:pPr>
        <w:pStyle w:val="ListParagraph"/>
        <w:numPr>
          <w:ilvl w:val="0"/>
          <w:numId w:val="26"/>
        </w:numPr>
        <w:tabs>
          <w:tab w:pos="794" w:val="left" w:leader="none"/>
        </w:tabs>
        <w:spacing w:line="256" w:lineRule="auto" w:before="125" w:after="0"/>
        <w:ind w:left="110" w:right="147" w:firstLine="346"/>
        <w:jc w:val="both"/>
        <w:rPr>
          <w:rFonts w:ascii="Arial"/>
          <w:sz w:val="18"/>
        </w:rPr>
      </w:pPr>
      <w:r>
        <w:rPr>
          <w:w w:val="105"/>
          <w:sz w:val="20"/>
        </w:rPr>
        <w:t>Nothing</w:t>
      </w:r>
      <w:r>
        <w:rPr>
          <w:w w:val="105"/>
          <w:sz w:val="20"/>
        </w:rPr>
        <w:t> contained</w:t>
      </w:r>
      <w:r>
        <w:rPr>
          <w:w w:val="105"/>
          <w:sz w:val="20"/>
        </w:rPr>
        <w:t> in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shall</w:t>
      </w:r>
      <w:r>
        <w:rPr>
          <w:w w:val="105"/>
          <w:sz w:val="20"/>
        </w:rPr>
        <w:t> apply</w:t>
      </w:r>
      <w:r>
        <w:rPr>
          <w:w w:val="105"/>
          <w:sz w:val="20"/>
        </w:rPr>
        <w:t> to</w:t>
      </w:r>
      <w:r>
        <w:rPr>
          <w:w w:val="105"/>
          <w:sz w:val="20"/>
        </w:rPr>
        <w:t> such</w:t>
      </w:r>
      <w:r>
        <w:rPr>
          <w:w w:val="105"/>
          <w:sz w:val="20"/>
        </w:rPr>
        <w:t> intelligence</w:t>
      </w:r>
      <w:r>
        <w:rPr>
          <w:w w:val="105"/>
          <w:sz w:val="20"/>
        </w:rPr>
        <w:t> and</w:t>
      </w:r>
      <w:r>
        <w:rPr>
          <w:w w:val="105"/>
          <w:sz w:val="20"/>
        </w:rPr>
        <w:t> security</w:t>
      </w:r>
      <w:r>
        <w:rPr>
          <w:w w:val="105"/>
          <w:sz w:val="20"/>
        </w:rPr>
        <w:t> organisation</w:t>
      </w:r>
      <w:r>
        <w:rPr>
          <w:w w:val="105"/>
          <w:sz w:val="20"/>
        </w:rPr>
        <w:t> being organisations</w:t>
      </w:r>
      <w:r>
        <w:rPr>
          <w:w w:val="105"/>
          <w:sz w:val="20"/>
        </w:rPr>
        <w:t> established</w:t>
      </w:r>
      <w:r>
        <w:rPr>
          <w:w w:val="105"/>
          <w:sz w:val="20"/>
        </w:rPr>
        <w:t> by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Government,</w:t>
      </w:r>
      <w:r>
        <w:rPr>
          <w:w w:val="105"/>
          <w:sz w:val="20"/>
        </w:rPr>
        <w:t> as</w:t>
      </w:r>
      <w:r>
        <w:rPr>
          <w:w w:val="105"/>
          <w:sz w:val="20"/>
        </w:rPr>
        <w:t> that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may,</w:t>
      </w:r>
      <w:r>
        <w:rPr>
          <w:w w:val="105"/>
          <w:sz w:val="20"/>
        </w:rPr>
        <w:t> from</w:t>
      </w:r>
      <w:r>
        <w:rPr>
          <w:w w:val="105"/>
          <w:sz w:val="20"/>
        </w:rPr>
        <w:t> time</w:t>
      </w:r>
      <w:r>
        <w:rPr>
          <w:w w:val="105"/>
          <w:sz w:val="20"/>
        </w:rPr>
        <w:t> to</w:t>
      </w:r>
      <w:r>
        <w:rPr>
          <w:w w:val="105"/>
          <w:sz w:val="20"/>
        </w:rPr>
        <w:t> time,</w:t>
      </w:r>
      <w:r>
        <w:rPr>
          <w:w w:val="105"/>
          <w:sz w:val="20"/>
        </w:rPr>
        <w:t> by notification in the Official Gazette, specify:</w:t>
      </w:r>
    </w:p>
    <w:p>
      <w:pPr>
        <w:spacing w:before="108"/>
        <w:ind w:left="460" w:right="0" w:firstLine="0"/>
        <w:jc w:val="both"/>
        <w:rPr>
          <w:sz w:val="19"/>
        </w:rPr>
      </w:pPr>
      <w:r>
        <w:rPr>
          <w:w w:val="110"/>
          <w:sz w:val="19"/>
        </w:rPr>
        <w:t>Provided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19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information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pertaining</w:t>
      </w:r>
      <w:r>
        <w:rPr>
          <w:spacing w:val="21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allegations</w:t>
      </w:r>
      <w:r>
        <w:rPr>
          <w:spacing w:val="12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13"/>
          <w:w w:val="110"/>
          <w:sz w:val="19"/>
        </w:rPr>
        <w:t> </w:t>
      </w:r>
      <w:r>
        <w:rPr>
          <w:w w:val="110"/>
          <w:sz w:val="19"/>
        </w:rPr>
        <w:t>corruption</w:t>
      </w:r>
      <w:r>
        <w:rPr>
          <w:spacing w:val="18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15"/>
          <w:w w:val="110"/>
          <w:sz w:val="19"/>
        </w:rPr>
        <w:t> </w:t>
      </w:r>
      <w:r>
        <w:rPr>
          <w:w w:val="110"/>
          <w:sz w:val="19"/>
        </w:rPr>
        <w:t>human</w:t>
      </w:r>
      <w:r>
        <w:rPr>
          <w:spacing w:val="17"/>
          <w:w w:val="110"/>
          <w:sz w:val="19"/>
        </w:rPr>
        <w:t> </w:t>
      </w:r>
      <w:r>
        <w:rPr>
          <w:w w:val="110"/>
          <w:sz w:val="19"/>
        </w:rPr>
        <w:t>rights</w:t>
      </w:r>
      <w:r>
        <w:rPr>
          <w:spacing w:val="17"/>
          <w:w w:val="110"/>
          <w:sz w:val="19"/>
        </w:rPr>
        <w:t> </w:t>
      </w:r>
      <w:r>
        <w:rPr>
          <w:spacing w:val="-2"/>
          <w:w w:val="110"/>
          <w:sz w:val="19"/>
        </w:rPr>
        <w:t>violations</w:t>
      </w:r>
    </w:p>
    <w:p>
      <w:pPr>
        <w:pStyle w:val="BodyText"/>
        <w:spacing w:before="17"/>
        <w:ind w:left="112"/>
        <w:jc w:val="both"/>
      </w:pPr>
      <w:r>
        <w:rPr>
          <w:w w:val="105"/>
        </w:rPr>
        <w:t>shall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excluded</w:t>
      </w:r>
      <w:r>
        <w:rPr>
          <w:spacing w:val="8"/>
          <w:w w:val="105"/>
        </w:rPr>
        <w:t> </w:t>
      </w:r>
      <w:r>
        <w:rPr>
          <w:w w:val="105"/>
        </w:rPr>
        <w:t>under this</w:t>
      </w:r>
      <w:r>
        <w:rPr>
          <w:spacing w:val="-6"/>
          <w:w w:val="105"/>
        </w:rPr>
        <w:t> </w:t>
      </w:r>
      <w:r>
        <w:rPr>
          <w:w w:val="105"/>
        </w:rPr>
        <w:t>sub-</w:t>
      </w:r>
      <w:r>
        <w:rPr>
          <w:spacing w:val="-2"/>
          <w:w w:val="105"/>
        </w:rPr>
        <w:t>section:</w:t>
      </w:r>
    </w:p>
    <w:p>
      <w:pPr>
        <w:spacing w:after="0"/>
        <w:jc w:val="both"/>
        <w:sectPr>
          <w:footerReference w:type="default" r:id="rId15"/>
          <w:pgSz w:w="11890" w:h="16770"/>
          <w:pgMar w:header="0" w:footer="1209" w:top="1660" w:bottom="1400" w:left="1580" w:right="1060"/>
        </w:sectPr>
      </w:pPr>
    </w:p>
    <w:p>
      <w:pPr>
        <w:pStyle w:val="BodyText"/>
        <w:spacing w:line="252" w:lineRule="auto" w:before="64"/>
        <w:ind w:left="131" w:right="101" w:firstLine="349"/>
        <w:jc w:val="both"/>
      </w:pPr>
      <w:bookmarkStart w:name="Page 18" w:id="18"/>
      <w:bookmarkEnd w:id="18"/>
      <w:r>
        <w:rPr/>
      </w:r>
      <w:r>
        <w:rPr>
          <w:w w:val="105"/>
        </w:rPr>
        <w:t>Provided</w:t>
      </w:r>
      <w:r>
        <w:rPr>
          <w:w w:val="105"/>
        </w:rPr>
        <w:t> further that</w:t>
      </w:r>
      <w:r>
        <w:rPr>
          <w:w w:val="105"/>
        </w:rPr>
        <w:t> in the case of information sought</w:t>
      </w:r>
      <w:r>
        <w:rPr>
          <w:w w:val="105"/>
        </w:rPr>
        <w:t> for is in respect of allegations</w:t>
      </w:r>
      <w:r>
        <w:rPr>
          <w:w w:val="105"/>
        </w:rPr>
        <w:t> of violation</w:t>
      </w:r>
      <w:r>
        <w:rPr>
          <w:w w:val="105"/>
        </w:rPr>
        <w:t> of human</w:t>
      </w:r>
      <w:r>
        <w:rPr>
          <w:w w:val="105"/>
        </w:rPr>
        <w:t> rights,</w:t>
      </w:r>
      <w:r>
        <w:rPr>
          <w:w w:val="105"/>
        </w:rPr>
        <w:t> the</w:t>
      </w:r>
      <w:r>
        <w:rPr>
          <w:w w:val="105"/>
        </w:rPr>
        <w:t> information</w:t>
      </w:r>
      <w:r>
        <w:rPr>
          <w:w w:val="105"/>
        </w:rPr>
        <w:t> shall</w:t>
      </w:r>
      <w:r>
        <w:rPr>
          <w:w w:val="105"/>
        </w:rPr>
        <w:t> only</w:t>
      </w:r>
      <w:r>
        <w:rPr>
          <w:w w:val="105"/>
        </w:rPr>
        <w:t> be</w:t>
      </w:r>
      <w:r>
        <w:rPr>
          <w:w w:val="105"/>
        </w:rPr>
        <w:t> provided</w:t>
      </w:r>
      <w:r>
        <w:rPr>
          <w:w w:val="105"/>
        </w:rPr>
        <w:t> after</w:t>
      </w:r>
      <w:r>
        <w:rPr>
          <w:w w:val="105"/>
        </w:rPr>
        <w:t> the</w:t>
      </w:r>
      <w:r>
        <w:rPr>
          <w:w w:val="105"/>
        </w:rPr>
        <w:t> approval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State</w:t>
      </w:r>
      <w:r>
        <w:rPr>
          <w:w w:val="105"/>
        </w:rPr>
        <w:t> Information Commission</w:t>
      </w:r>
      <w:r>
        <w:rPr>
          <w:w w:val="105"/>
        </w:rPr>
        <w:t> and,</w:t>
      </w:r>
      <w:r>
        <w:rPr>
          <w:w w:val="105"/>
        </w:rPr>
        <w:t> notwithstanding anything</w:t>
      </w:r>
      <w:r>
        <w:rPr>
          <w:w w:val="105"/>
        </w:rPr>
        <w:t> contained</w:t>
      </w:r>
      <w:r>
        <w:rPr>
          <w:w w:val="105"/>
        </w:rPr>
        <w:t> in</w:t>
      </w:r>
      <w:r>
        <w:rPr>
          <w:w w:val="105"/>
        </w:rPr>
        <w:t> section</w:t>
      </w:r>
      <w:r>
        <w:rPr>
          <w:w w:val="105"/>
        </w:rPr>
        <w:t> 7,</w:t>
      </w:r>
      <w:r>
        <w:rPr>
          <w:w w:val="105"/>
        </w:rPr>
        <w:t> such</w:t>
      </w:r>
      <w:r>
        <w:rPr>
          <w:w w:val="105"/>
        </w:rPr>
        <w:t> infonnation</w:t>
      </w:r>
      <w:r>
        <w:rPr>
          <w:w w:val="105"/>
        </w:rPr>
        <w:t> shall</w:t>
      </w:r>
      <w:r>
        <w:rPr>
          <w:w w:val="105"/>
        </w:rPr>
        <w:t> be</w:t>
      </w:r>
      <w:r>
        <w:rPr>
          <w:w w:val="105"/>
        </w:rPr>
        <w:t> provided within forty-five days from the date of the receipt ofrequest.</w:t>
      </w:r>
    </w:p>
    <w:p>
      <w:pPr>
        <w:pStyle w:val="ListParagraph"/>
        <w:numPr>
          <w:ilvl w:val="0"/>
          <w:numId w:val="26"/>
        </w:numPr>
        <w:tabs>
          <w:tab w:pos="776" w:val="left" w:leader="none"/>
        </w:tabs>
        <w:spacing w:line="240" w:lineRule="auto" w:before="120" w:after="0"/>
        <w:ind w:left="776" w:right="0" w:hanging="301"/>
        <w:jc w:val="both"/>
        <w:rPr>
          <w:sz w:val="20"/>
        </w:rPr>
      </w:pPr>
      <w:r>
        <w:rPr>
          <w:w w:val="105"/>
          <w:sz w:val="20"/>
        </w:rPr>
        <w:t>Every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notification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issued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sub-section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rFonts w:ascii="Arial"/>
          <w:i/>
          <w:w w:val="105"/>
          <w:sz w:val="18"/>
        </w:rPr>
        <w:t>4)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w w:val="105"/>
          <w:sz w:val="20"/>
        </w:rPr>
        <w:t>shall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laid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before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Legislature.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52" w:lineRule="auto" w:before="121" w:after="0"/>
        <w:ind w:left="125" w:right="104" w:firstLine="348"/>
        <w:jc w:val="both"/>
        <w:rPr>
          <w:b/>
          <w:sz w:val="21"/>
        </w:rPr>
      </w:pPr>
      <w:r>
        <w:rPr>
          <w:b/>
          <w:w w:val="105"/>
          <w:sz w:val="21"/>
        </w:rPr>
        <w:t>Monitoring</w:t>
      </w:r>
      <w:r>
        <w:rPr>
          <w:b/>
          <w:w w:val="105"/>
          <w:sz w:val="21"/>
        </w:rPr>
        <w:t> and reporting.-(])</w:t>
      </w:r>
      <w:r>
        <w:rPr>
          <w:b/>
          <w:w w:val="105"/>
          <w:sz w:val="21"/>
        </w:rPr>
        <w:t> </w:t>
      </w:r>
      <w:r>
        <w:rPr>
          <w:w w:val="105"/>
          <w:sz w:val="20"/>
        </w:rPr>
        <w:t>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 Commission,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as the case may be, shall, as soon as practicable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after the end 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year, prepare a report on</w:t>
      </w:r>
      <w:r>
        <w:rPr>
          <w:w w:val="105"/>
          <w:sz w:val="20"/>
        </w:rPr>
        <w:t> the</w:t>
      </w:r>
      <w:r>
        <w:rPr>
          <w:w w:val="105"/>
          <w:sz w:val="20"/>
        </w:rPr>
        <w:t> implementation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provisions</w:t>
      </w:r>
      <w:r>
        <w:rPr>
          <w:w w:val="105"/>
          <w:sz w:val="20"/>
        </w:rPr>
        <w:t> of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during</w:t>
      </w:r>
      <w:r>
        <w:rPr>
          <w:w w:val="105"/>
          <w:sz w:val="20"/>
        </w:rPr>
        <w:t> that</w:t>
      </w:r>
      <w:r>
        <w:rPr>
          <w:w w:val="105"/>
          <w:sz w:val="20"/>
        </w:rPr>
        <w:t> year</w:t>
      </w:r>
      <w:r>
        <w:rPr>
          <w:w w:val="105"/>
          <w:sz w:val="20"/>
        </w:rPr>
        <w:t> and</w:t>
      </w:r>
      <w:r>
        <w:rPr>
          <w:w w:val="105"/>
          <w:sz w:val="20"/>
        </w:rPr>
        <w:t> forward</w:t>
      </w:r>
      <w:r>
        <w:rPr>
          <w:w w:val="105"/>
          <w:sz w:val="20"/>
        </w:rPr>
        <w:t> a</w:t>
      </w:r>
      <w:r>
        <w:rPr>
          <w:w w:val="105"/>
          <w:sz w:val="20"/>
        </w:rPr>
        <w:t> copy</w:t>
      </w:r>
      <w:r>
        <w:rPr>
          <w:w w:val="105"/>
          <w:sz w:val="20"/>
        </w:rPr>
        <w:t> thereof</w:t>
      </w:r>
      <w:r>
        <w:rPr>
          <w:w w:val="105"/>
          <w:sz w:val="20"/>
        </w:rPr>
        <w:t> to</w:t>
      </w:r>
      <w:r>
        <w:rPr>
          <w:w w:val="105"/>
          <w:sz w:val="20"/>
        </w:rPr>
        <w:t> the appropriate</w:t>
      </w:r>
      <w:r>
        <w:rPr>
          <w:w w:val="105"/>
          <w:sz w:val="20"/>
        </w:rPr>
        <w:t> Government.</w:t>
      </w:r>
    </w:p>
    <w:p>
      <w:pPr>
        <w:pStyle w:val="ListParagraph"/>
        <w:numPr>
          <w:ilvl w:val="0"/>
          <w:numId w:val="27"/>
        </w:numPr>
        <w:tabs>
          <w:tab w:pos="799" w:val="left" w:leader="none"/>
        </w:tabs>
        <w:spacing w:line="254" w:lineRule="auto" w:before="117" w:after="0"/>
        <w:ind w:left="124" w:right="111" w:firstLine="345"/>
        <w:jc w:val="both"/>
        <w:rPr>
          <w:sz w:val="20"/>
        </w:rPr>
      </w:pPr>
      <w:r>
        <w:rPr>
          <w:w w:val="105"/>
          <w:sz w:val="20"/>
        </w:rPr>
        <w:t>Each</w:t>
      </w:r>
      <w:r>
        <w:rPr>
          <w:w w:val="105"/>
          <w:sz w:val="20"/>
        </w:rPr>
        <w:t> Ministry</w:t>
      </w:r>
      <w:r>
        <w:rPr>
          <w:w w:val="105"/>
          <w:sz w:val="20"/>
        </w:rPr>
        <w:t> or</w:t>
      </w:r>
      <w:r>
        <w:rPr>
          <w:w w:val="105"/>
          <w:sz w:val="20"/>
        </w:rPr>
        <w:t> Department</w:t>
      </w:r>
      <w:r>
        <w:rPr>
          <w:w w:val="105"/>
          <w:sz w:val="20"/>
        </w:rPr>
        <w:t> shall,</w:t>
      </w:r>
      <w:r>
        <w:rPr>
          <w:w w:val="105"/>
          <w:sz w:val="20"/>
        </w:rPr>
        <w:t> in</w:t>
      </w:r>
      <w:r>
        <w:rPr>
          <w:w w:val="105"/>
          <w:sz w:val="20"/>
        </w:rPr>
        <w:t> relation</w:t>
      </w:r>
      <w:r>
        <w:rPr>
          <w:w w:val="105"/>
          <w:sz w:val="20"/>
        </w:rPr>
        <w:t> to the</w:t>
      </w:r>
      <w:r>
        <w:rPr>
          <w:w w:val="105"/>
          <w:sz w:val="20"/>
        </w:rPr>
        <w:t> public</w:t>
      </w:r>
      <w:r>
        <w:rPr>
          <w:w w:val="105"/>
          <w:sz w:val="20"/>
        </w:rPr>
        <w:t> authorities</w:t>
      </w:r>
      <w:r>
        <w:rPr>
          <w:w w:val="105"/>
          <w:sz w:val="20"/>
        </w:rPr>
        <w:t> within</w:t>
      </w:r>
      <w:r>
        <w:rPr>
          <w:w w:val="105"/>
          <w:sz w:val="20"/>
        </w:rPr>
        <w:t> their</w:t>
      </w:r>
      <w:r>
        <w:rPr>
          <w:w w:val="105"/>
          <w:sz w:val="20"/>
        </w:rPr>
        <w:t> jurisdiction, collect</w:t>
      </w:r>
      <w:r>
        <w:rPr>
          <w:w w:val="105"/>
          <w:sz w:val="20"/>
        </w:rPr>
        <w:t> and</w:t>
      </w:r>
      <w:r>
        <w:rPr>
          <w:w w:val="105"/>
          <w:sz w:val="20"/>
        </w:rPr>
        <w:t> provide</w:t>
      </w:r>
      <w:r>
        <w:rPr>
          <w:w w:val="105"/>
          <w:sz w:val="20"/>
        </w:rPr>
        <w:t> such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w w:val="105"/>
          <w:sz w:val="20"/>
        </w:rPr>
        <w:t>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</w:t>
      </w:r>
      <w:r>
        <w:rPr>
          <w:w w:val="105"/>
          <w:sz w:val="20"/>
        </w:rPr>
        <w:t> State</w:t>
      </w:r>
      <w:r>
        <w:rPr>
          <w:w w:val="105"/>
          <w:sz w:val="20"/>
        </w:rPr>
        <w:t> Information Commission,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as the case may be, as is required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to prepare</w:t>
      </w:r>
      <w:r>
        <w:rPr>
          <w:w w:val="105"/>
          <w:sz w:val="20"/>
        </w:rPr>
        <w:t> the report</w:t>
      </w:r>
      <w:r>
        <w:rPr>
          <w:w w:val="105"/>
          <w:sz w:val="20"/>
        </w:rPr>
        <w:t> under this section</w:t>
      </w:r>
      <w:r>
        <w:rPr>
          <w:w w:val="105"/>
          <w:sz w:val="20"/>
        </w:rPr>
        <w:t> and comply with the requirements</w:t>
      </w:r>
      <w:r>
        <w:rPr>
          <w:w w:val="105"/>
          <w:sz w:val="20"/>
        </w:rPr>
        <w:t> concerning the furnishing of that information and keeping of records for the purposes of this section.</w:t>
      </w:r>
    </w:p>
    <w:p>
      <w:pPr>
        <w:pStyle w:val="ListParagraph"/>
        <w:numPr>
          <w:ilvl w:val="0"/>
          <w:numId w:val="27"/>
        </w:numPr>
        <w:tabs>
          <w:tab w:pos="771" w:val="left" w:leader="none"/>
        </w:tabs>
        <w:spacing w:line="240" w:lineRule="auto" w:before="112" w:after="0"/>
        <w:ind w:left="771" w:right="0" w:hanging="308"/>
        <w:jc w:val="both"/>
        <w:rPr>
          <w:rFonts w:ascii="Arial" w:hAnsi="Arial"/>
          <w:i/>
          <w:sz w:val="18"/>
        </w:rPr>
      </w:pPr>
      <w:r>
        <w:rPr>
          <w:sz w:val="20"/>
        </w:rPr>
        <w:t>Each</w:t>
      </w:r>
      <w:r>
        <w:rPr>
          <w:spacing w:val="21"/>
          <w:sz w:val="20"/>
        </w:rPr>
        <w:t> </w:t>
      </w:r>
      <w:r>
        <w:rPr>
          <w:sz w:val="20"/>
        </w:rPr>
        <w:t>report</w:t>
      </w:r>
      <w:r>
        <w:rPr>
          <w:spacing w:val="16"/>
          <w:sz w:val="20"/>
        </w:rPr>
        <w:t> </w:t>
      </w:r>
      <w:r>
        <w:rPr>
          <w:sz w:val="20"/>
        </w:rPr>
        <w:t>shall</w:t>
      </w:r>
      <w:r>
        <w:rPr>
          <w:spacing w:val="19"/>
          <w:sz w:val="20"/>
        </w:rPr>
        <w:t> </w:t>
      </w:r>
      <w:r>
        <w:rPr>
          <w:sz w:val="20"/>
        </w:rPr>
        <w:t>state</w:t>
      </w:r>
      <w:r>
        <w:rPr>
          <w:spacing w:val="22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respect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year</w:t>
      </w:r>
      <w:r>
        <w:rPr>
          <w:spacing w:val="24"/>
          <w:sz w:val="20"/>
        </w:rPr>
        <w:t> </w:t>
      </w:r>
      <w:r>
        <w:rPr>
          <w:sz w:val="20"/>
        </w:rPr>
        <w:t>to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report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relates,­</w:t>
      </w:r>
    </w:p>
    <w:p>
      <w:pPr>
        <w:pStyle w:val="ListParagraph"/>
        <w:numPr>
          <w:ilvl w:val="1"/>
          <w:numId w:val="27"/>
        </w:numPr>
        <w:tabs>
          <w:tab w:pos="1114" w:val="left" w:leader="none"/>
        </w:tabs>
        <w:spacing w:line="240" w:lineRule="auto" w:before="126" w:after="0"/>
        <w:ind w:left="1114" w:right="0" w:hanging="310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ofrequests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to each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authority;</w:t>
      </w:r>
    </w:p>
    <w:p>
      <w:pPr>
        <w:pStyle w:val="ListParagraph"/>
        <w:numPr>
          <w:ilvl w:val="1"/>
          <w:numId w:val="27"/>
        </w:numPr>
        <w:tabs>
          <w:tab w:pos="1166" w:val="left" w:leader="none"/>
        </w:tabs>
        <w:spacing w:line="249" w:lineRule="auto" w:before="130" w:after="0"/>
        <w:ind w:left="467" w:right="118" w:firstLine="343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w w:val="105"/>
          <w:sz w:val="20"/>
        </w:rPr>
        <w:t> number</w:t>
      </w:r>
      <w:r>
        <w:rPr>
          <w:w w:val="105"/>
          <w:sz w:val="20"/>
        </w:rPr>
        <w:t> of</w:t>
      </w:r>
      <w:r>
        <w:rPr>
          <w:w w:val="105"/>
          <w:sz w:val="20"/>
        </w:rPr>
        <w:t> decisions</w:t>
      </w:r>
      <w:r>
        <w:rPr>
          <w:w w:val="105"/>
          <w:sz w:val="20"/>
        </w:rPr>
        <w:t> where</w:t>
      </w:r>
      <w:r>
        <w:rPr>
          <w:w w:val="105"/>
          <w:sz w:val="20"/>
        </w:rPr>
        <w:t> applicants</w:t>
      </w:r>
      <w:r>
        <w:rPr>
          <w:w w:val="105"/>
          <w:sz w:val="20"/>
        </w:rPr>
        <w:t> were</w:t>
      </w:r>
      <w:r>
        <w:rPr>
          <w:w w:val="105"/>
          <w:sz w:val="20"/>
        </w:rPr>
        <w:t> not</w:t>
      </w:r>
      <w:r>
        <w:rPr>
          <w:w w:val="105"/>
          <w:sz w:val="20"/>
        </w:rPr>
        <w:t> entitled</w:t>
      </w:r>
      <w:r>
        <w:rPr>
          <w:w w:val="105"/>
          <w:sz w:val="20"/>
        </w:rPr>
        <w:t> to</w:t>
      </w:r>
      <w:r>
        <w:rPr>
          <w:w w:val="105"/>
          <w:sz w:val="20"/>
        </w:rPr>
        <w:t> access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documents pursuant</w:t>
      </w:r>
      <w:r>
        <w:rPr>
          <w:w w:val="105"/>
          <w:sz w:val="20"/>
        </w:rPr>
        <w:t> to</w:t>
      </w:r>
      <w:r>
        <w:rPr>
          <w:w w:val="105"/>
          <w:sz w:val="20"/>
        </w:rPr>
        <w:t> the requests,</w:t>
      </w:r>
      <w:r>
        <w:rPr>
          <w:w w:val="105"/>
          <w:sz w:val="20"/>
        </w:rPr>
        <w:t> the</w:t>
      </w:r>
      <w:r>
        <w:rPr>
          <w:w w:val="105"/>
          <w:sz w:val="20"/>
        </w:rPr>
        <w:t> provisions</w:t>
      </w:r>
      <w:r>
        <w:rPr>
          <w:w w:val="105"/>
          <w:sz w:val="20"/>
        </w:rPr>
        <w:t> of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under</w:t>
      </w:r>
      <w:r>
        <w:rPr>
          <w:w w:val="105"/>
          <w:sz w:val="20"/>
        </w:rPr>
        <w:t> which</w:t>
      </w:r>
      <w:r>
        <w:rPr>
          <w:w w:val="105"/>
          <w:sz w:val="20"/>
        </w:rPr>
        <w:t> these</w:t>
      </w:r>
      <w:r>
        <w:rPr>
          <w:w w:val="105"/>
          <w:sz w:val="20"/>
        </w:rPr>
        <w:t> decisions</w:t>
      </w:r>
      <w:r>
        <w:rPr>
          <w:w w:val="105"/>
          <w:sz w:val="20"/>
        </w:rPr>
        <w:t> were</w:t>
      </w:r>
      <w:r>
        <w:rPr>
          <w:w w:val="105"/>
          <w:sz w:val="20"/>
        </w:rPr>
        <w:t> made</w:t>
      </w:r>
      <w:r>
        <w:rPr>
          <w:w w:val="105"/>
          <w:sz w:val="20"/>
        </w:rPr>
        <w:t> and</w:t>
      </w:r>
      <w:r>
        <w:rPr>
          <w:w w:val="105"/>
          <w:sz w:val="20"/>
        </w:rPr>
        <w:t> the number of times such provisions were invoked;</w:t>
      </w:r>
    </w:p>
    <w:p>
      <w:pPr>
        <w:pStyle w:val="ListParagraph"/>
        <w:numPr>
          <w:ilvl w:val="1"/>
          <w:numId w:val="27"/>
        </w:numPr>
        <w:tabs>
          <w:tab w:pos="1123" w:val="left" w:leader="none"/>
        </w:tabs>
        <w:spacing w:line="249" w:lineRule="auto" w:before="129" w:after="0"/>
        <w:ind w:left="461" w:right="125" w:firstLine="350"/>
        <w:jc w:val="left"/>
        <w:rPr>
          <w:sz w:val="20"/>
        </w:rPr>
      </w:pPr>
      <w:r>
        <w:rPr>
          <w:w w:val="105"/>
          <w:sz w:val="20"/>
        </w:rPr>
        <w:t>the number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of appeals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referred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w w:val="105"/>
          <w:sz w:val="20"/>
        </w:rPr>
        <w:t> the</w:t>
      </w:r>
      <w:r>
        <w:rPr>
          <w:w w:val="105"/>
          <w:sz w:val="20"/>
        </w:rPr>
        <w:t> Central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or State</w:t>
      </w:r>
      <w:r>
        <w:rPr>
          <w:w w:val="105"/>
          <w:sz w:val="20"/>
        </w:rPr>
        <w:t> Infonnation Commission, 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case may be,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review, the nature 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appeals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outcome 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appeals;</w:t>
      </w:r>
    </w:p>
    <w:p>
      <w:pPr>
        <w:pStyle w:val="ListParagraph"/>
        <w:numPr>
          <w:ilvl w:val="1"/>
          <w:numId w:val="27"/>
        </w:numPr>
        <w:tabs>
          <w:tab w:pos="1115" w:val="left" w:leader="none"/>
        </w:tabs>
        <w:spacing w:line="256" w:lineRule="auto" w:before="122" w:after="0"/>
        <w:ind w:left="461" w:right="107" w:firstLine="346"/>
        <w:jc w:val="left"/>
        <w:rPr>
          <w:rFonts w:ascii="Arial"/>
          <w:sz w:val="19"/>
        </w:rPr>
      </w:pPr>
      <w:r>
        <w:rPr>
          <w:w w:val="105"/>
          <w:sz w:val="20"/>
        </w:rPr>
        <w:t>particulars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any disciplinary action taken against any officer 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respect of the administration of this Act;</w:t>
      </w:r>
    </w:p>
    <w:p>
      <w:pPr>
        <w:pStyle w:val="ListParagraph"/>
        <w:numPr>
          <w:ilvl w:val="1"/>
          <w:numId w:val="27"/>
        </w:numPr>
        <w:tabs>
          <w:tab w:pos="1099" w:val="left" w:leader="none"/>
        </w:tabs>
        <w:spacing w:line="240" w:lineRule="auto" w:before="108" w:after="0"/>
        <w:ind w:left="1099" w:right="0" w:hanging="293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amount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charges collected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authority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2"/>
          <w:w w:val="105"/>
          <w:sz w:val="20"/>
        </w:rPr>
        <w:t> </w:t>
      </w:r>
      <w:r>
        <w:rPr>
          <w:spacing w:val="-4"/>
          <w:w w:val="105"/>
          <w:sz w:val="20"/>
        </w:rPr>
        <w:t>Act;</w:t>
      </w:r>
    </w:p>
    <w:p>
      <w:pPr>
        <w:pStyle w:val="BodyText"/>
        <w:spacing w:line="249" w:lineRule="auto" w:before="136"/>
        <w:ind w:left="459" w:firstLine="342"/>
      </w:pPr>
      <w:r>
        <w:rPr>
          <w:i/>
          <w:w w:val="105"/>
        </w:rPr>
        <w:t>(j)</w:t>
      </w:r>
      <w:r>
        <w:rPr>
          <w:i/>
          <w:spacing w:val="24"/>
          <w:w w:val="105"/>
        </w:rPr>
        <w:t> </w:t>
      </w:r>
      <w:r>
        <w:rPr>
          <w:w w:val="105"/>
        </w:rPr>
        <w:t>any</w:t>
      </w:r>
      <w:r>
        <w:rPr>
          <w:w w:val="105"/>
        </w:rPr>
        <w:t> facts</w:t>
      </w:r>
      <w:r>
        <w:rPr>
          <w:spacing w:val="24"/>
          <w:w w:val="105"/>
        </w:rPr>
        <w:t> </w:t>
      </w:r>
      <w:r>
        <w:rPr>
          <w:w w:val="105"/>
        </w:rPr>
        <w:t>which</w:t>
      </w:r>
      <w:r>
        <w:rPr>
          <w:spacing w:val="22"/>
          <w:w w:val="105"/>
        </w:rPr>
        <w:t> </w:t>
      </w:r>
      <w:r>
        <w:rPr>
          <w:w w:val="105"/>
        </w:rPr>
        <w:t>indicate</w:t>
      </w:r>
      <w:r>
        <w:rPr>
          <w:spacing w:val="21"/>
          <w:w w:val="105"/>
        </w:rPr>
        <w:t> </w:t>
      </w:r>
      <w:r>
        <w:rPr>
          <w:w w:val="105"/>
        </w:rPr>
        <w:t>an effort</w:t>
      </w:r>
      <w:r>
        <w:rPr>
          <w:spacing w:val="29"/>
          <w:w w:val="105"/>
        </w:rPr>
        <w:t> </w:t>
      </w:r>
      <w:r>
        <w:rPr>
          <w:w w:val="105"/>
        </w:rPr>
        <w:t>by the public</w:t>
      </w:r>
      <w:r>
        <w:rPr>
          <w:spacing w:val="22"/>
          <w:w w:val="105"/>
        </w:rPr>
        <w:t> </w:t>
      </w:r>
      <w:r>
        <w:rPr>
          <w:w w:val="105"/>
        </w:rPr>
        <w:t>authorities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administer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implement</w:t>
      </w:r>
      <w:r>
        <w:rPr>
          <w:spacing w:val="33"/>
          <w:w w:val="105"/>
        </w:rPr>
        <w:t> </w:t>
      </w:r>
      <w:r>
        <w:rPr>
          <w:w w:val="105"/>
        </w:rPr>
        <w:t>the spirit and intention of this Act;</w:t>
      </w:r>
    </w:p>
    <w:p>
      <w:pPr>
        <w:pStyle w:val="ListParagraph"/>
        <w:numPr>
          <w:ilvl w:val="1"/>
          <w:numId w:val="23"/>
        </w:numPr>
        <w:tabs>
          <w:tab w:pos="1137" w:val="left" w:leader="none"/>
        </w:tabs>
        <w:spacing w:line="254" w:lineRule="auto" w:before="122" w:after="0"/>
        <w:ind w:left="461" w:right="120" w:firstLine="341"/>
        <w:jc w:val="both"/>
        <w:rPr>
          <w:rFonts w:ascii="Arial"/>
          <w:sz w:val="19"/>
        </w:rPr>
      </w:pPr>
      <w:r>
        <w:rPr>
          <w:w w:val="105"/>
          <w:sz w:val="20"/>
        </w:rPr>
        <w:t>recommendations</w:t>
      </w:r>
      <w:r>
        <w:rPr>
          <w:w w:val="105"/>
          <w:sz w:val="20"/>
        </w:rPr>
        <w:t> for</w:t>
      </w:r>
      <w:r>
        <w:rPr>
          <w:w w:val="105"/>
          <w:sz w:val="20"/>
        </w:rPr>
        <w:t> reform,</w:t>
      </w:r>
      <w:r>
        <w:rPr>
          <w:w w:val="105"/>
          <w:sz w:val="20"/>
        </w:rPr>
        <w:t> including</w:t>
      </w:r>
      <w:r>
        <w:rPr>
          <w:w w:val="105"/>
          <w:sz w:val="20"/>
        </w:rPr>
        <w:t> recommendations</w:t>
      </w:r>
      <w:r>
        <w:rPr>
          <w:w w:val="105"/>
          <w:sz w:val="20"/>
        </w:rPr>
        <w:t> in</w:t>
      </w:r>
      <w:r>
        <w:rPr>
          <w:w w:val="105"/>
          <w:sz w:val="20"/>
        </w:rPr>
        <w:t> respect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paiticular</w:t>
      </w:r>
      <w:r>
        <w:rPr>
          <w:w w:val="105"/>
          <w:sz w:val="20"/>
        </w:rPr>
        <w:t> public authorities,</w:t>
      </w:r>
      <w:r>
        <w:rPr>
          <w:w w:val="105"/>
          <w:sz w:val="20"/>
        </w:rPr>
        <w:t> for</w:t>
      </w:r>
      <w:r>
        <w:rPr>
          <w:w w:val="105"/>
          <w:sz w:val="20"/>
        </w:rPr>
        <w:t> the</w:t>
      </w:r>
      <w:r>
        <w:rPr>
          <w:w w:val="105"/>
          <w:sz w:val="20"/>
        </w:rPr>
        <w:t> development,</w:t>
      </w:r>
      <w:r>
        <w:rPr>
          <w:w w:val="105"/>
          <w:sz w:val="20"/>
        </w:rPr>
        <w:t> improvement,</w:t>
      </w:r>
      <w:r>
        <w:rPr>
          <w:w w:val="105"/>
          <w:sz w:val="20"/>
        </w:rPr>
        <w:t> modernisation,</w:t>
      </w:r>
      <w:r>
        <w:rPr>
          <w:w w:val="105"/>
          <w:sz w:val="20"/>
        </w:rPr>
        <w:t> reform</w:t>
      </w:r>
      <w:r>
        <w:rPr>
          <w:w w:val="105"/>
          <w:sz w:val="20"/>
        </w:rPr>
        <w:t> or amendment</w:t>
      </w:r>
      <w:r>
        <w:rPr>
          <w:w w:val="105"/>
          <w:sz w:val="20"/>
        </w:rPr>
        <w:t> to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</w:t>
      </w:r>
      <w:r>
        <w:rPr>
          <w:w w:val="105"/>
          <w:sz w:val="20"/>
        </w:rPr>
        <w:t> or other legislation</w:t>
      </w:r>
      <w:r>
        <w:rPr>
          <w:w w:val="105"/>
          <w:sz w:val="20"/>
        </w:rPr>
        <w:t> or common law or any other matter relevant</w:t>
      </w:r>
      <w:r>
        <w:rPr>
          <w:w w:val="105"/>
          <w:sz w:val="20"/>
        </w:rPr>
        <w:t> for operationalising the right</w:t>
      </w:r>
      <w:r>
        <w:rPr>
          <w:w w:val="105"/>
          <w:sz w:val="20"/>
        </w:rPr>
        <w:t> to access </w:t>
      </w:r>
      <w:r>
        <w:rPr>
          <w:spacing w:val="-2"/>
          <w:w w:val="105"/>
          <w:sz w:val="20"/>
        </w:rPr>
        <w:t>information.</w:t>
      </w:r>
    </w:p>
    <w:p>
      <w:pPr>
        <w:pStyle w:val="ListParagraph"/>
        <w:numPr>
          <w:ilvl w:val="0"/>
          <w:numId w:val="24"/>
        </w:numPr>
        <w:tabs>
          <w:tab w:pos="752" w:val="left" w:leader="none"/>
        </w:tabs>
        <w:spacing w:line="254" w:lineRule="auto" w:before="111" w:after="0"/>
        <w:ind w:left="110" w:right="124" w:firstLine="346"/>
        <w:jc w:val="both"/>
        <w:rPr>
          <w:rFonts w:ascii="Arial"/>
          <w:sz w:val="18"/>
        </w:rPr>
      </w:pP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Central Government</w:t>
      </w:r>
      <w:r>
        <w:rPr>
          <w:w w:val="105"/>
          <w:sz w:val="20"/>
        </w:rPr>
        <w:t> 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Government, 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case may be, may, 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soon 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practicable after the end of each year, cause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copy of the report of the Central Information</w:t>
      </w:r>
      <w:r>
        <w:rPr>
          <w:w w:val="105"/>
          <w:sz w:val="20"/>
        </w:rPr>
        <w:t> Commission</w:t>
      </w:r>
      <w:r>
        <w:rPr>
          <w:w w:val="105"/>
          <w:sz w:val="20"/>
        </w:rPr>
        <w:t> or the State Information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Commission,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as the case may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be, referred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to in sub-section</w:t>
      </w:r>
      <w:r>
        <w:rPr>
          <w:spacing w:val="15"/>
          <w:w w:val="105"/>
          <w:sz w:val="20"/>
        </w:rPr>
        <w:t> </w:t>
      </w:r>
      <w:r>
        <w:rPr>
          <w:i/>
          <w:w w:val="105"/>
          <w:sz w:val="20"/>
        </w:rPr>
        <w:t>(I)</w:t>
      </w:r>
      <w:r>
        <w:rPr>
          <w:i/>
          <w:spacing w:val="40"/>
          <w:w w:val="105"/>
          <w:sz w:val="20"/>
        </w:rPr>
        <w:t> </w:t>
      </w:r>
      <w:r>
        <w:rPr>
          <w:w w:val="105"/>
          <w:sz w:val="20"/>
        </w:rPr>
        <w:t>to be laid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before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House of</w:t>
      </w:r>
      <w:r>
        <w:rPr>
          <w:w w:val="105"/>
          <w:sz w:val="20"/>
        </w:rPr>
        <w:t> Parliament</w:t>
      </w:r>
      <w:r>
        <w:rPr>
          <w:w w:val="105"/>
          <w:sz w:val="20"/>
        </w:rPr>
        <w:t> or,</w:t>
      </w:r>
      <w:r>
        <w:rPr>
          <w:w w:val="105"/>
          <w:sz w:val="20"/>
        </w:rPr>
        <w:t> as</w:t>
      </w:r>
      <w:r>
        <w:rPr>
          <w:w w:val="105"/>
          <w:sz w:val="20"/>
        </w:rPr>
        <w:t> the</w:t>
      </w:r>
      <w:r>
        <w:rPr>
          <w:w w:val="105"/>
          <w:sz w:val="20"/>
        </w:rPr>
        <w:t> case</w:t>
      </w:r>
      <w:r>
        <w:rPr>
          <w:w w:val="105"/>
          <w:sz w:val="20"/>
        </w:rPr>
        <w:t> may</w:t>
      </w:r>
      <w:r>
        <w:rPr>
          <w:w w:val="105"/>
          <w:sz w:val="20"/>
        </w:rPr>
        <w:t> be,</w:t>
      </w:r>
      <w:r>
        <w:rPr>
          <w:w w:val="105"/>
          <w:sz w:val="20"/>
        </w:rPr>
        <w:t> before</w:t>
      </w:r>
      <w:r>
        <w:rPr>
          <w:w w:val="105"/>
          <w:sz w:val="20"/>
        </w:rPr>
        <w:t> each</w:t>
      </w:r>
      <w:r>
        <w:rPr>
          <w:w w:val="105"/>
          <w:sz w:val="20"/>
        </w:rPr>
        <w:t> House</w:t>
      </w:r>
      <w:r>
        <w:rPr>
          <w:w w:val="105"/>
          <w:sz w:val="20"/>
        </w:rPr>
        <w:t> of</w:t>
      </w:r>
      <w:r>
        <w:rPr>
          <w:w w:val="105"/>
          <w:sz w:val="20"/>
        </w:rPr>
        <w:t> the</w:t>
      </w:r>
      <w:r>
        <w:rPr>
          <w:w w:val="105"/>
          <w:sz w:val="20"/>
        </w:rPr>
        <w:t> State</w:t>
      </w:r>
      <w:r>
        <w:rPr>
          <w:w w:val="105"/>
          <w:sz w:val="20"/>
        </w:rPr>
        <w:t> Legislature, where</w:t>
      </w:r>
      <w:r>
        <w:rPr>
          <w:w w:val="105"/>
          <w:sz w:val="20"/>
        </w:rPr>
        <w:t> there</w:t>
      </w:r>
      <w:r>
        <w:rPr>
          <w:w w:val="105"/>
          <w:sz w:val="20"/>
        </w:rPr>
        <w:t> are two Houses, and where there 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one House of the State Legislature before that House.</w:t>
      </w:r>
    </w:p>
    <w:p>
      <w:pPr>
        <w:pStyle w:val="ListParagraph"/>
        <w:numPr>
          <w:ilvl w:val="0"/>
          <w:numId w:val="24"/>
        </w:numPr>
        <w:tabs>
          <w:tab w:pos="760" w:val="left" w:leader="none"/>
        </w:tabs>
        <w:spacing w:line="254" w:lineRule="auto" w:before="117" w:after="0"/>
        <w:ind w:left="108" w:right="113" w:firstLine="347"/>
        <w:jc w:val="both"/>
        <w:rPr>
          <w:sz w:val="20"/>
        </w:rPr>
      </w:pPr>
      <w:r>
        <w:rPr>
          <w:w w:val="105"/>
          <w:sz w:val="20"/>
        </w:rPr>
        <w:t>If it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appears 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Central Information Commission</w:t>
      </w:r>
      <w:r>
        <w:rPr>
          <w:w w:val="105"/>
          <w:sz w:val="20"/>
        </w:rPr>
        <w:t> 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State Information Commission, 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case may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be,</w:t>
      </w:r>
      <w:r>
        <w:rPr>
          <w:w w:val="105"/>
          <w:sz w:val="20"/>
        </w:rPr>
        <w:t> that</w:t>
      </w:r>
      <w:r>
        <w:rPr>
          <w:w w:val="105"/>
          <w:sz w:val="20"/>
        </w:rPr>
        <w:t> the</w:t>
      </w:r>
      <w:r>
        <w:rPr>
          <w:w w:val="105"/>
          <w:sz w:val="20"/>
        </w:rPr>
        <w:t> practice</w:t>
      </w:r>
      <w:r>
        <w:rPr>
          <w:w w:val="105"/>
          <w:sz w:val="20"/>
        </w:rPr>
        <w:t> of a public</w:t>
      </w:r>
      <w:r>
        <w:rPr>
          <w:w w:val="105"/>
          <w:sz w:val="20"/>
        </w:rPr>
        <w:t> authority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in relation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to the</w:t>
      </w:r>
      <w:r>
        <w:rPr>
          <w:w w:val="105"/>
          <w:sz w:val="20"/>
        </w:rPr>
        <w:t> exercise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w w:val="105"/>
          <w:sz w:val="20"/>
        </w:rPr>
        <w:t> its functions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w w:val="105"/>
          <w:sz w:val="20"/>
        </w:rPr>
        <w:t> this</w:t>
      </w:r>
      <w:r>
        <w:rPr>
          <w:w w:val="105"/>
          <w:sz w:val="20"/>
        </w:rPr>
        <w:t> Act does not conform</w:t>
      </w:r>
      <w:r>
        <w:rPr>
          <w:w w:val="105"/>
          <w:sz w:val="20"/>
        </w:rPr>
        <w:t> with the provisions</w:t>
      </w:r>
      <w:r>
        <w:rPr>
          <w:w w:val="105"/>
          <w:sz w:val="20"/>
        </w:rPr>
        <w:t> or spirit of this Act, it may give to 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authority a recommendation specifying the steps which ought in its opinion to be taken for promoting such conformity.</w:t>
      </w:r>
    </w:p>
    <w:p>
      <w:pPr>
        <w:pStyle w:val="ListParagraph"/>
        <w:numPr>
          <w:ilvl w:val="0"/>
          <w:numId w:val="2"/>
        </w:numPr>
        <w:tabs>
          <w:tab w:pos="783" w:val="left" w:leader="none"/>
        </w:tabs>
        <w:spacing w:line="242" w:lineRule="auto" w:before="106" w:after="0"/>
        <w:ind w:left="111" w:right="121" w:firstLine="343"/>
        <w:jc w:val="both"/>
        <w:rPr>
          <w:b/>
          <w:sz w:val="21"/>
        </w:rPr>
      </w:pPr>
      <w:r>
        <w:rPr>
          <w:b/>
          <w:w w:val="105"/>
          <w:sz w:val="21"/>
        </w:rPr>
        <w:t>Appropriate</w:t>
      </w:r>
      <w:r>
        <w:rPr>
          <w:b/>
          <w:w w:val="105"/>
          <w:sz w:val="21"/>
        </w:rPr>
        <w:t> Government</w:t>
      </w:r>
      <w:r>
        <w:rPr>
          <w:b/>
          <w:w w:val="105"/>
          <w:sz w:val="21"/>
        </w:rPr>
        <w:t> to</w:t>
      </w:r>
      <w:r>
        <w:rPr>
          <w:b/>
          <w:spacing w:val="-10"/>
          <w:w w:val="105"/>
          <w:sz w:val="21"/>
        </w:rPr>
        <w:t> </w:t>
      </w:r>
      <w:r>
        <w:rPr>
          <w:b/>
          <w:w w:val="105"/>
          <w:sz w:val="21"/>
        </w:rPr>
        <w:t>prepare</w:t>
      </w:r>
      <w:r>
        <w:rPr>
          <w:b/>
          <w:w w:val="105"/>
          <w:sz w:val="21"/>
        </w:rPr>
        <w:t> programmes.-(])</w:t>
      </w:r>
      <w:r>
        <w:rPr>
          <w:b/>
          <w:spacing w:val="-10"/>
          <w:w w:val="105"/>
          <w:sz w:val="21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appropriate</w:t>
      </w:r>
      <w:r>
        <w:rPr>
          <w:w w:val="105"/>
          <w:sz w:val="20"/>
        </w:rPr>
        <w:t> Government</w:t>
      </w:r>
      <w:r>
        <w:rPr>
          <w:w w:val="105"/>
          <w:sz w:val="20"/>
        </w:rPr>
        <w:t> may, to the extent of availability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 financial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 other resources,-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</w:tabs>
        <w:spacing w:line="244" w:lineRule="auto" w:before="129" w:after="0"/>
        <w:ind w:left="450" w:right="132" w:firstLine="339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develop and organise educational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programmes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to advance</w:t>
      </w:r>
      <w:r>
        <w:rPr>
          <w:w w:val="105"/>
          <w:sz w:val="20"/>
        </w:rPr>
        <w:t> the understanding</w:t>
      </w:r>
      <w:r>
        <w:rPr>
          <w:w w:val="105"/>
          <w:sz w:val="20"/>
        </w:rPr>
        <w:t> of the public, in particular 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disadvantaged communities 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how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exercise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rights contemplated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under this Act;</w:t>
      </w:r>
    </w:p>
    <w:p>
      <w:pPr>
        <w:pStyle w:val="ListParagraph"/>
        <w:numPr>
          <w:ilvl w:val="1"/>
          <w:numId w:val="2"/>
        </w:numPr>
        <w:tabs>
          <w:tab w:pos="1194" w:val="left" w:leader="none"/>
        </w:tabs>
        <w:spacing w:line="244" w:lineRule="auto" w:before="122" w:after="0"/>
        <w:ind w:left="450" w:right="125" w:firstLine="339"/>
        <w:jc w:val="left"/>
        <w:rPr>
          <w:rFonts w:ascii="Arial"/>
          <w:i/>
          <w:sz w:val="18"/>
        </w:rPr>
      </w:pPr>
      <w:r>
        <w:rPr>
          <w:w w:val="105"/>
          <w:sz w:val="20"/>
        </w:rPr>
        <w:t>encourage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authorities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participate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development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organisation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of programmes referred to in clause (a) and to undertake such programmes themselves;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40" w:lineRule="auto" w:before="127" w:after="0"/>
        <w:ind w:left="447" w:right="142" w:firstLine="344"/>
        <w:jc w:val="left"/>
        <w:rPr>
          <w:sz w:val="20"/>
        </w:rPr>
      </w:pPr>
      <w:r>
        <w:rPr>
          <w:w w:val="105"/>
          <w:sz w:val="20"/>
        </w:rPr>
        <w:t>promote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timely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effective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dissemination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accurate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public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authorities about their activities; and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6"/>
          <w:pgSz w:w="11830" w:h="16750"/>
          <w:pgMar w:header="0" w:footer="1228" w:top="1660" w:bottom="1420" w:left="1560" w:right="1060"/>
        </w:sectPr>
      </w:pPr>
    </w:p>
    <w:p>
      <w:pPr>
        <w:pStyle w:val="ListParagraph"/>
        <w:numPr>
          <w:ilvl w:val="1"/>
          <w:numId w:val="2"/>
        </w:numPr>
        <w:tabs>
          <w:tab w:pos="1129" w:val="left" w:leader="none"/>
        </w:tabs>
        <w:spacing w:line="240" w:lineRule="auto" w:before="75" w:after="0"/>
        <w:ind w:left="482" w:right="103" w:firstLine="337"/>
        <w:jc w:val="both"/>
        <w:rPr>
          <w:rFonts w:ascii="Arial"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3736672</wp:posOffset>
                </wp:positionH>
                <wp:positionV relativeFrom="page">
                  <wp:posOffset>10634573</wp:posOffset>
                </wp:positionV>
                <wp:extent cx="307467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07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670" h="0">
                              <a:moveTo>
                                <a:pt x="0" y="0"/>
                              </a:moveTo>
                              <a:lnTo>
                                <a:pt x="3074207" y="0"/>
                              </a:lnTo>
                            </a:path>
                          </a:pathLst>
                        </a:custGeom>
                        <a:ln w="183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294.226196pt,837.367981pt" to="536.28975pt,837.367981pt" stroked="true" strokeweight="1.44166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769315</wp:posOffset>
                </wp:positionH>
                <wp:positionV relativeFrom="page">
                  <wp:posOffset>10643728</wp:posOffset>
                </wp:positionV>
                <wp:extent cx="223202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232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025" h="0">
                              <a:moveTo>
                                <a:pt x="0" y="0"/>
                              </a:moveTo>
                              <a:lnTo>
                                <a:pt x="223162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60.575985pt,838.088867pt" to="236.294414pt,838.088867pt" stroked="true" strokeweight=".240277pt" strokecolor="#000000">
                <v:stroke dashstyle="solid"/>
                <w10:wrap type="none"/>
              </v:line>
            </w:pict>
          </mc:Fallback>
        </mc:AlternateContent>
      </w:r>
      <w:bookmarkStart w:name="Page 19" w:id="19"/>
      <w:bookmarkEnd w:id="19"/>
      <w:r>
        <w:rPr/>
      </w:r>
      <w:r>
        <w:rPr>
          <w:sz w:val="21"/>
        </w:rPr>
        <w:t>train</w:t>
      </w:r>
      <w:r>
        <w:rPr>
          <w:spacing w:val="-5"/>
          <w:sz w:val="21"/>
        </w:rPr>
        <w:t> </w:t>
      </w:r>
      <w:r>
        <w:rPr>
          <w:sz w:val="21"/>
        </w:rPr>
        <w:t>Central Public Information Officers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0"/>
          <w:sz w:val="21"/>
        </w:rPr>
        <w:t> </w:t>
      </w:r>
      <w:r>
        <w:rPr>
          <w:sz w:val="21"/>
        </w:rPr>
        <w:t>State</w:t>
      </w:r>
      <w:r>
        <w:rPr>
          <w:spacing w:val="-8"/>
          <w:sz w:val="21"/>
        </w:rPr>
        <w:t> </w:t>
      </w:r>
      <w:r>
        <w:rPr>
          <w:sz w:val="21"/>
        </w:rPr>
        <w:t>Public Inforn1ation Officers,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case</w:t>
      </w:r>
      <w:r>
        <w:rPr>
          <w:spacing w:val="-6"/>
          <w:sz w:val="21"/>
        </w:rPr>
        <w:t> </w:t>
      </w:r>
      <w:r>
        <w:rPr>
          <w:sz w:val="21"/>
        </w:rPr>
        <w:t>may be, of public authorities and produce relevant training materials for use by the public authorities </w:t>
      </w:r>
      <w:r>
        <w:rPr>
          <w:spacing w:val="-2"/>
          <w:sz w:val="21"/>
        </w:rPr>
        <w:t>themselves.</w:t>
      </w:r>
    </w:p>
    <w:p>
      <w:pPr>
        <w:pStyle w:val="ListParagraph"/>
        <w:numPr>
          <w:ilvl w:val="0"/>
          <w:numId w:val="28"/>
        </w:numPr>
        <w:tabs>
          <w:tab w:pos="789" w:val="left" w:leader="none"/>
        </w:tabs>
        <w:spacing w:line="242" w:lineRule="auto" w:before="117" w:after="0"/>
        <w:ind w:left="131" w:right="102" w:firstLine="349"/>
        <w:jc w:val="both"/>
        <w:rPr>
          <w:sz w:val="21"/>
        </w:rPr>
      </w:pPr>
      <w:r>
        <w:rPr>
          <w:sz w:val="21"/>
        </w:rPr>
        <w:t>The appropriate Government shall, within eighteen months from the commencement of this Act, compile</w:t>
      </w:r>
      <w:r>
        <w:rPr>
          <w:spacing w:val="35"/>
          <w:sz w:val="21"/>
        </w:rPr>
        <w:t> </w:t>
      </w:r>
      <w:r>
        <w:rPr>
          <w:sz w:val="21"/>
        </w:rPr>
        <w:t>in</w:t>
      </w:r>
      <w:r>
        <w:rPr>
          <w:spacing w:val="29"/>
          <w:sz w:val="21"/>
        </w:rPr>
        <w:t> </w:t>
      </w:r>
      <w:r>
        <w:rPr>
          <w:sz w:val="21"/>
        </w:rPr>
        <w:t>its official</w:t>
      </w:r>
      <w:r>
        <w:rPr>
          <w:spacing w:val="39"/>
          <w:sz w:val="21"/>
        </w:rPr>
        <w:t> </w:t>
      </w:r>
      <w:r>
        <w:rPr>
          <w:sz w:val="21"/>
        </w:rPr>
        <w:t>language</w:t>
      </w:r>
      <w:r>
        <w:rPr>
          <w:spacing w:val="29"/>
          <w:sz w:val="21"/>
        </w:rPr>
        <w:t> </w:t>
      </w:r>
      <w:r>
        <w:rPr>
          <w:sz w:val="21"/>
        </w:rPr>
        <w:t>a guide containing such</w:t>
      </w:r>
      <w:r>
        <w:rPr>
          <w:spacing w:val="30"/>
          <w:sz w:val="21"/>
        </w:rPr>
        <w:t> </w:t>
      </w:r>
      <w:r>
        <w:rPr>
          <w:sz w:val="21"/>
        </w:rPr>
        <w:t>information, in an easily comprehensible form and manner, as may reasonably be required by a</w:t>
      </w:r>
      <w:r>
        <w:rPr>
          <w:spacing w:val="-3"/>
          <w:sz w:val="21"/>
        </w:rPr>
        <w:t> </w:t>
      </w:r>
      <w:r>
        <w:rPr>
          <w:sz w:val="21"/>
        </w:rPr>
        <w:t>person who wishes to</w:t>
      </w:r>
      <w:r>
        <w:rPr>
          <w:spacing w:val="-3"/>
          <w:sz w:val="21"/>
        </w:rPr>
        <w:t> </w:t>
      </w:r>
      <w:r>
        <w:rPr>
          <w:sz w:val="21"/>
        </w:rPr>
        <w:t>exercise any right specified in</w:t>
      </w:r>
      <w:r>
        <w:rPr>
          <w:spacing w:val="-1"/>
          <w:sz w:val="21"/>
        </w:rPr>
        <w:t> </w:t>
      </w:r>
      <w:r>
        <w:rPr>
          <w:sz w:val="21"/>
        </w:rPr>
        <w:t>this </w:t>
      </w:r>
      <w:r>
        <w:rPr>
          <w:spacing w:val="-4"/>
          <w:sz w:val="21"/>
        </w:rPr>
        <w:t>Act.</w:t>
      </w:r>
    </w:p>
    <w:p>
      <w:pPr>
        <w:pStyle w:val="ListParagraph"/>
        <w:numPr>
          <w:ilvl w:val="0"/>
          <w:numId w:val="28"/>
        </w:numPr>
        <w:tabs>
          <w:tab w:pos="789" w:val="left" w:leader="none"/>
        </w:tabs>
        <w:spacing w:line="240" w:lineRule="auto" w:before="115" w:after="0"/>
        <w:ind w:left="128" w:right="100" w:firstLine="347"/>
        <w:jc w:val="both"/>
        <w:rPr>
          <w:sz w:val="21"/>
        </w:rPr>
      </w:pPr>
      <w:r>
        <w:rPr>
          <w:sz w:val="21"/>
        </w:rPr>
        <w:t>The appropriate Government shall, if necessary, update and publish the guidelines referred to in sub-section</w:t>
      </w:r>
      <w:r>
        <w:rPr>
          <w:spacing w:val="34"/>
          <w:sz w:val="21"/>
        </w:rPr>
        <w:t> </w:t>
      </w:r>
      <w:r>
        <w:rPr>
          <w:sz w:val="21"/>
        </w:rPr>
        <w:t>(2) at regular</w:t>
      </w:r>
      <w:r>
        <w:rPr>
          <w:spacing w:val="36"/>
          <w:sz w:val="21"/>
        </w:rPr>
        <w:t> </w:t>
      </w:r>
      <w:r>
        <w:rPr>
          <w:sz w:val="21"/>
        </w:rPr>
        <w:t>intervals</w:t>
      </w:r>
      <w:r>
        <w:rPr>
          <w:spacing w:val="29"/>
          <w:sz w:val="21"/>
        </w:rPr>
        <w:t> </w:t>
      </w:r>
      <w:r>
        <w:rPr>
          <w:sz w:val="21"/>
        </w:rPr>
        <w:t>which shall, in particular and without</w:t>
      </w:r>
      <w:r>
        <w:rPr>
          <w:spacing w:val="36"/>
          <w:sz w:val="21"/>
        </w:rPr>
        <w:t> </w:t>
      </w:r>
      <w:r>
        <w:rPr>
          <w:sz w:val="21"/>
        </w:rPr>
        <w:t>prejudice</w:t>
      </w:r>
      <w:r>
        <w:rPr>
          <w:spacing w:val="29"/>
          <w:sz w:val="21"/>
        </w:rPr>
        <w:t> </w:t>
      </w:r>
      <w:r>
        <w:rPr>
          <w:sz w:val="21"/>
        </w:rPr>
        <w:t>to the generality</w:t>
      </w:r>
      <w:r>
        <w:rPr>
          <w:spacing w:val="33"/>
          <w:sz w:val="21"/>
        </w:rPr>
        <w:t> </w:t>
      </w:r>
      <w:r>
        <w:rPr>
          <w:sz w:val="21"/>
        </w:rPr>
        <w:t>of sub-section (2), include-</w:t>
      </w:r>
    </w:p>
    <w:p>
      <w:pPr>
        <w:pStyle w:val="ListParagraph"/>
        <w:numPr>
          <w:ilvl w:val="1"/>
          <w:numId w:val="28"/>
        </w:numPr>
        <w:tabs>
          <w:tab w:pos="1120" w:val="left" w:leader="none"/>
        </w:tabs>
        <w:spacing w:line="240" w:lineRule="auto" w:before="121" w:after="0"/>
        <w:ind w:left="1120" w:right="0" w:hanging="298"/>
        <w:jc w:val="both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objects</w:t>
      </w:r>
      <w:r>
        <w:rPr>
          <w:spacing w:val="2"/>
          <w:sz w:val="21"/>
        </w:rPr>
        <w:t> </w:t>
      </w:r>
      <w:r>
        <w:rPr>
          <w:sz w:val="21"/>
        </w:rPr>
        <w:t>of this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Act;</w:t>
      </w:r>
    </w:p>
    <w:p>
      <w:pPr>
        <w:pStyle w:val="ListParagraph"/>
        <w:numPr>
          <w:ilvl w:val="1"/>
          <w:numId w:val="28"/>
        </w:numPr>
        <w:tabs>
          <w:tab w:pos="1157" w:val="left" w:leader="none"/>
        </w:tabs>
        <w:spacing w:line="240" w:lineRule="auto" w:before="115" w:after="0"/>
        <w:ind w:left="472" w:right="115" w:firstLine="342"/>
        <w:jc w:val="both"/>
        <w:rPr>
          <w:rFonts w:ascii="Arial"/>
          <w:i/>
          <w:sz w:val="19"/>
        </w:rPr>
      </w:pPr>
      <w:r>
        <w:rPr>
          <w:sz w:val="21"/>
        </w:rPr>
        <w:t>the postal and street address, the phone and fax number and, if available, electronic mail address 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Central Public Information Officer</w:t>
      </w:r>
      <w:r>
        <w:rPr>
          <w:spacing w:val="-3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State Public Information Officer, as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case may be, of every public authority appointed under sub-section </w:t>
      </w:r>
      <w:r>
        <w:rPr>
          <w:sz w:val="19"/>
        </w:rPr>
        <w:t>(1)</w:t>
      </w:r>
      <w:r>
        <w:rPr>
          <w:spacing w:val="40"/>
          <w:sz w:val="19"/>
        </w:rPr>
        <w:t> </w:t>
      </w:r>
      <w:r>
        <w:rPr>
          <w:sz w:val="21"/>
        </w:rPr>
        <w:t>of section 5;</w:t>
      </w:r>
    </w:p>
    <w:p>
      <w:pPr>
        <w:pStyle w:val="ListParagraph"/>
        <w:numPr>
          <w:ilvl w:val="1"/>
          <w:numId w:val="28"/>
        </w:numPr>
        <w:tabs>
          <w:tab w:pos="1139" w:val="left" w:leader="none"/>
        </w:tabs>
        <w:spacing w:line="242" w:lineRule="auto" w:before="121" w:after="0"/>
        <w:ind w:left="472" w:right="110" w:firstLine="345"/>
        <w:jc w:val="both"/>
        <w:rPr>
          <w:sz w:val="21"/>
        </w:rPr>
      </w:pPr>
      <w:r>
        <w:rPr>
          <w:sz w:val="21"/>
        </w:rPr>
        <w:t>the manner and the form in which request for access to an information shall be made to a Central Public Information Officer or</w:t>
      </w:r>
      <w:r>
        <w:rPr>
          <w:spacing w:val="-1"/>
          <w:sz w:val="21"/>
        </w:rPr>
        <w:t> </w:t>
      </w:r>
      <w:r>
        <w:rPr>
          <w:sz w:val="21"/>
        </w:rPr>
        <w:t>State Public Information Officer, as the case may be;</w:t>
      </w:r>
    </w:p>
    <w:p>
      <w:pPr>
        <w:pStyle w:val="ListParagraph"/>
        <w:numPr>
          <w:ilvl w:val="1"/>
          <w:numId w:val="28"/>
        </w:numPr>
        <w:tabs>
          <w:tab w:pos="1123" w:val="left" w:leader="none"/>
        </w:tabs>
        <w:spacing w:line="242" w:lineRule="auto" w:before="113" w:after="0"/>
        <w:ind w:left="471" w:right="115" w:firstLine="342"/>
        <w:jc w:val="both"/>
        <w:rPr>
          <w:rFonts w:ascii="Arial"/>
          <w:sz w:val="19"/>
        </w:rPr>
      </w:pPr>
      <w:r>
        <w:rPr>
          <w:sz w:val="21"/>
        </w:rPr>
        <w:t>the assistance available from and the duties of the Central Public Information Officer or State Public Information Officer, as the</w:t>
      </w:r>
      <w:r>
        <w:rPr>
          <w:spacing w:val="-1"/>
          <w:sz w:val="21"/>
        </w:rPr>
        <w:t> </w:t>
      </w:r>
      <w:r>
        <w:rPr>
          <w:sz w:val="21"/>
        </w:rPr>
        <w:t>case may be, of a public authority under this Act;</w:t>
      </w:r>
    </w:p>
    <w:p>
      <w:pPr>
        <w:pStyle w:val="ListParagraph"/>
        <w:numPr>
          <w:ilvl w:val="1"/>
          <w:numId w:val="28"/>
        </w:numPr>
        <w:tabs>
          <w:tab w:pos="1158" w:val="left" w:leader="none"/>
        </w:tabs>
        <w:spacing w:line="252" w:lineRule="auto" w:before="113" w:after="0"/>
        <w:ind w:left="472" w:right="130" w:firstLine="345"/>
        <w:jc w:val="both"/>
        <w:rPr>
          <w:sz w:val="21"/>
        </w:rPr>
      </w:pPr>
      <w:r>
        <w:rPr>
          <w:sz w:val="21"/>
        </w:rPr>
        <w:t>the assistance available from the Central Information Commission or State Information Commission, as the case may be;</w:t>
      </w:r>
    </w:p>
    <w:p>
      <w:pPr>
        <w:pStyle w:val="ListParagraph"/>
        <w:numPr>
          <w:ilvl w:val="1"/>
          <w:numId w:val="28"/>
        </w:numPr>
        <w:tabs>
          <w:tab w:pos="1095" w:val="left" w:leader="none"/>
        </w:tabs>
        <w:spacing w:line="242" w:lineRule="auto" w:before="98" w:after="0"/>
        <w:ind w:left="472" w:right="116" w:firstLine="339"/>
        <w:jc w:val="both"/>
        <w:rPr>
          <w:i/>
          <w:sz w:val="21"/>
        </w:rPr>
      </w:pPr>
      <w:r>
        <w:rPr>
          <w:sz w:val="21"/>
        </w:rPr>
        <w:t>all remedies in law available regarding an act or failure to act in respect of a right or duty conferred or imposed by this Act including the manner of filing an appeal to the Commission;</w:t>
      </w:r>
    </w:p>
    <w:p>
      <w:pPr>
        <w:pStyle w:val="ListParagraph"/>
        <w:numPr>
          <w:ilvl w:val="1"/>
          <w:numId w:val="28"/>
        </w:numPr>
        <w:tabs>
          <w:tab w:pos="1143" w:val="left" w:leader="none"/>
        </w:tabs>
        <w:spacing w:line="247" w:lineRule="auto" w:before="113" w:after="0"/>
        <w:ind w:left="473" w:right="124" w:firstLine="343"/>
        <w:jc w:val="both"/>
        <w:rPr>
          <w:sz w:val="21"/>
        </w:rPr>
      </w:pPr>
      <w:r>
        <w:rPr>
          <w:sz w:val="21"/>
        </w:rPr>
        <w:t>the provisions providing for the voluntary disclosure of categories of records in accordance with section 4;</w:t>
      </w:r>
    </w:p>
    <w:p>
      <w:pPr>
        <w:pStyle w:val="ListParagraph"/>
        <w:numPr>
          <w:ilvl w:val="1"/>
          <w:numId w:val="28"/>
        </w:numPr>
        <w:tabs>
          <w:tab w:pos="1115" w:val="left" w:leader="none"/>
        </w:tabs>
        <w:spacing w:line="240" w:lineRule="auto" w:before="113" w:after="0"/>
        <w:ind w:left="1115" w:right="0" w:hanging="306"/>
        <w:jc w:val="both"/>
        <w:rPr>
          <w:rFonts w:ascii="Arial"/>
          <w:i/>
          <w:sz w:val="20"/>
        </w:rPr>
      </w:pPr>
      <w:r>
        <w:rPr>
          <w:sz w:val="21"/>
        </w:rPr>
        <w:t>the</w:t>
      </w:r>
      <w:r>
        <w:rPr>
          <w:spacing w:val="3"/>
          <w:sz w:val="21"/>
        </w:rPr>
        <w:t> </w:t>
      </w:r>
      <w:r>
        <w:rPr>
          <w:sz w:val="21"/>
        </w:rPr>
        <w:t>notices</w:t>
      </w:r>
      <w:r>
        <w:rPr>
          <w:spacing w:val="6"/>
          <w:sz w:val="21"/>
        </w:rPr>
        <w:t> </w:t>
      </w:r>
      <w:r>
        <w:rPr>
          <w:sz w:val="21"/>
        </w:rPr>
        <w:t>regarding</w:t>
      </w:r>
      <w:r>
        <w:rPr>
          <w:spacing w:val="7"/>
          <w:sz w:val="21"/>
        </w:rPr>
        <w:t> </w:t>
      </w:r>
      <w:r>
        <w:rPr>
          <w:sz w:val="21"/>
        </w:rPr>
        <w:t>fees</w:t>
      </w:r>
      <w:r>
        <w:rPr>
          <w:spacing w:val="1"/>
          <w:sz w:val="21"/>
        </w:rPr>
        <w:t> </w:t>
      </w:r>
      <w:r>
        <w:rPr>
          <w:sz w:val="21"/>
        </w:rPr>
        <w:t>to</w:t>
      </w:r>
      <w:r>
        <w:rPr>
          <w:spacing w:val="1"/>
          <w:sz w:val="21"/>
        </w:rPr>
        <w:t> </w:t>
      </w:r>
      <w:r>
        <w:rPr>
          <w:sz w:val="21"/>
        </w:rPr>
        <w:t>be</w:t>
      </w:r>
      <w:r>
        <w:rPr>
          <w:spacing w:val="-7"/>
          <w:sz w:val="21"/>
        </w:rPr>
        <w:t> </w:t>
      </w:r>
      <w:r>
        <w:rPr>
          <w:sz w:val="21"/>
        </w:rPr>
        <w:t>paid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relation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requests</w:t>
      </w:r>
      <w:r>
        <w:rPr>
          <w:spacing w:val="2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access</w:t>
      </w:r>
      <w:r>
        <w:rPr>
          <w:spacing w:val="6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an</w:t>
      </w:r>
      <w:r>
        <w:rPr>
          <w:spacing w:val="-2"/>
          <w:sz w:val="21"/>
        </w:rPr>
        <w:t> </w:t>
      </w:r>
      <w:r>
        <w:rPr>
          <w:sz w:val="21"/>
        </w:rPr>
        <w:t>information;</w:t>
      </w:r>
      <w:r>
        <w:rPr>
          <w:spacing w:val="7"/>
          <w:sz w:val="21"/>
        </w:rPr>
        <w:t> </w:t>
      </w:r>
      <w:r>
        <w:rPr>
          <w:spacing w:val="-5"/>
          <w:sz w:val="21"/>
        </w:rPr>
        <w:t>and</w:t>
      </w:r>
    </w:p>
    <w:p>
      <w:pPr>
        <w:pStyle w:val="ListParagraph"/>
        <w:numPr>
          <w:ilvl w:val="1"/>
          <w:numId w:val="28"/>
        </w:numPr>
        <w:tabs>
          <w:tab w:pos="1099" w:val="left" w:leader="none"/>
        </w:tabs>
        <w:spacing w:line="247" w:lineRule="auto" w:before="114" w:after="0"/>
        <w:ind w:left="473" w:right="107" w:firstLine="343"/>
        <w:jc w:val="both"/>
        <w:rPr>
          <w:sz w:val="21"/>
        </w:rPr>
      </w:pPr>
      <w:r>
        <w:rPr>
          <w:sz w:val="21"/>
        </w:rPr>
        <w:t>any additional regulations or circulars made or issued in relation to obtaining access to an information in accordance with this Act.</w:t>
      </w:r>
    </w:p>
    <w:p>
      <w:pPr>
        <w:pStyle w:val="ListParagraph"/>
        <w:numPr>
          <w:ilvl w:val="0"/>
          <w:numId w:val="27"/>
        </w:numPr>
        <w:tabs>
          <w:tab w:pos="807" w:val="left" w:leader="none"/>
        </w:tabs>
        <w:spacing w:line="252" w:lineRule="auto" w:before="103" w:after="0"/>
        <w:ind w:left="127" w:right="123" w:firstLine="340"/>
        <w:jc w:val="left"/>
        <w:rPr>
          <w:rFonts w:ascii="Arial"/>
          <w:sz w:val="19"/>
        </w:rPr>
      </w:pPr>
      <w:r>
        <w:rPr>
          <w:sz w:val="21"/>
        </w:rPr>
        <w:t>The</w:t>
      </w:r>
      <w:r>
        <w:rPr>
          <w:spacing w:val="40"/>
          <w:sz w:val="21"/>
        </w:rPr>
        <w:t> </w:t>
      </w:r>
      <w:r>
        <w:rPr>
          <w:sz w:val="21"/>
        </w:rPr>
        <w:t>appropriate</w:t>
      </w:r>
      <w:r>
        <w:rPr>
          <w:spacing w:val="40"/>
          <w:sz w:val="21"/>
        </w:rPr>
        <w:t> </w:t>
      </w:r>
      <w:r>
        <w:rPr>
          <w:sz w:val="21"/>
        </w:rPr>
        <w:t>Government</w:t>
      </w:r>
      <w:r>
        <w:rPr>
          <w:spacing w:val="40"/>
          <w:sz w:val="21"/>
        </w:rPr>
        <w:t> </w:t>
      </w:r>
      <w:r>
        <w:rPr>
          <w:sz w:val="21"/>
        </w:rPr>
        <w:t>must,</w:t>
      </w:r>
      <w:r>
        <w:rPr>
          <w:spacing w:val="40"/>
          <w:sz w:val="21"/>
        </w:rPr>
        <w:t> </w:t>
      </w:r>
      <w:r>
        <w:rPr>
          <w:sz w:val="21"/>
        </w:rPr>
        <w:t>if</w:t>
      </w:r>
      <w:r>
        <w:rPr>
          <w:spacing w:val="35"/>
          <w:sz w:val="21"/>
        </w:rPr>
        <w:t> </w:t>
      </w:r>
      <w:r>
        <w:rPr>
          <w:sz w:val="21"/>
        </w:rPr>
        <w:t>necessary,</w:t>
      </w:r>
      <w:r>
        <w:rPr>
          <w:spacing w:val="40"/>
          <w:sz w:val="21"/>
        </w:rPr>
        <w:t> </w:t>
      </w:r>
      <w:r>
        <w:rPr>
          <w:sz w:val="21"/>
        </w:rPr>
        <w:t>update</w:t>
      </w:r>
      <w:r>
        <w:rPr>
          <w:spacing w:val="36"/>
          <w:sz w:val="21"/>
        </w:rPr>
        <w:t> </w:t>
      </w:r>
      <w:r>
        <w:rPr>
          <w:sz w:val="21"/>
        </w:rPr>
        <w:t>and</w:t>
      </w:r>
      <w:r>
        <w:rPr>
          <w:spacing w:val="38"/>
          <w:sz w:val="21"/>
        </w:rPr>
        <w:t> </w:t>
      </w:r>
      <w:r>
        <w:rPr>
          <w:sz w:val="21"/>
        </w:rPr>
        <w:t>publish</w:t>
      </w:r>
      <w:r>
        <w:rPr>
          <w:spacing w:val="40"/>
          <w:sz w:val="21"/>
        </w:rPr>
        <w:t> </w:t>
      </w:r>
      <w:r>
        <w:rPr>
          <w:sz w:val="21"/>
        </w:rPr>
        <w:t>the</w:t>
      </w:r>
      <w:r>
        <w:rPr>
          <w:spacing w:val="35"/>
          <w:sz w:val="21"/>
        </w:rPr>
        <w:t> </w:t>
      </w:r>
      <w:r>
        <w:rPr>
          <w:sz w:val="21"/>
        </w:rPr>
        <w:t>guidelines</w:t>
      </w:r>
      <w:r>
        <w:rPr>
          <w:spacing w:val="40"/>
          <w:sz w:val="21"/>
        </w:rPr>
        <w:t> </w:t>
      </w:r>
      <w:r>
        <w:rPr>
          <w:sz w:val="21"/>
        </w:rPr>
        <w:t>at</w:t>
      </w:r>
      <w:r>
        <w:rPr>
          <w:spacing w:val="34"/>
          <w:sz w:val="21"/>
        </w:rPr>
        <w:t> </w:t>
      </w:r>
      <w:r>
        <w:rPr>
          <w:sz w:val="21"/>
        </w:rPr>
        <w:t>regular </w:t>
      </w:r>
      <w:r>
        <w:rPr>
          <w:spacing w:val="-2"/>
          <w:sz w:val="21"/>
        </w:rPr>
        <w:t>intervals.</w:t>
      </w:r>
    </w:p>
    <w:p>
      <w:pPr>
        <w:pStyle w:val="ListParagraph"/>
        <w:numPr>
          <w:ilvl w:val="0"/>
          <w:numId w:val="2"/>
        </w:numPr>
        <w:tabs>
          <w:tab w:pos="799" w:val="left" w:leader="none"/>
        </w:tabs>
        <w:spacing w:line="242" w:lineRule="auto" w:before="99" w:after="0"/>
        <w:ind w:left="127" w:right="111" w:firstLine="342"/>
        <w:jc w:val="left"/>
        <w:rPr>
          <w:b/>
          <w:sz w:val="21"/>
        </w:rPr>
      </w:pPr>
      <w:r>
        <w:rPr>
          <w:b/>
          <w:sz w:val="21"/>
        </w:rPr>
        <w:t>Power to make rules</w:t>
      </w:r>
      <w:r>
        <w:rPr>
          <w:b/>
          <w:spacing w:val="32"/>
          <w:sz w:val="21"/>
        </w:rPr>
        <w:t> </w:t>
      </w:r>
      <w:r>
        <w:rPr>
          <w:b/>
          <w:sz w:val="21"/>
        </w:rPr>
        <w:t>by appropriate</w:t>
      </w:r>
      <w:r>
        <w:rPr>
          <w:b/>
          <w:spacing w:val="40"/>
          <w:sz w:val="21"/>
        </w:rPr>
        <w:t> </w:t>
      </w:r>
      <w:r>
        <w:rPr>
          <w:b/>
          <w:sz w:val="21"/>
        </w:rPr>
        <w:t>Government.-(]) </w:t>
      </w:r>
      <w:r>
        <w:rPr>
          <w:sz w:val="21"/>
        </w:rPr>
        <w:t>The appropriate</w:t>
      </w:r>
      <w:r>
        <w:rPr>
          <w:spacing w:val="31"/>
          <w:sz w:val="21"/>
        </w:rPr>
        <w:t> </w:t>
      </w:r>
      <w:r>
        <w:rPr>
          <w:sz w:val="21"/>
        </w:rPr>
        <w:t>Government</w:t>
      </w:r>
      <w:r>
        <w:rPr>
          <w:spacing w:val="40"/>
          <w:sz w:val="21"/>
        </w:rPr>
        <w:t> </w:t>
      </w:r>
      <w:r>
        <w:rPr>
          <w:sz w:val="21"/>
        </w:rPr>
        <w:t>may,</w:t>
      </w:r>
      <w:r>
        <w:rPr>
          <w:spacing w:val="36"/>
          <w:sz w:val="21"/>
        </w:rPr>
        <w:t> </w:t>
      </w:r>
      <w:r>
        <w:rPr>
          <w:sz w:val="21"/>
        </w:rPr>
        <w:t>by notification in the Official Gazette, make rules to carry out the provisions of this Act.</w:t>
      </w:r>
    </w:p>
    <w:p>
      <w:pPr>
        <w:pStyle w:val="ListParagraph"/>
        <w:numPr>
          <w:ilvl w:val="0"/>
          <w:numId w:val="29"/>
        </w:numPr>
        <w:tabs>
          <w:tab w:pos="809" w:val="left" w:leader="none"/>
        </w:tabs>
        <w:spacing w:line="247" w:lineRule="auto" w:before="113" w:after="0"/>
        <w:ind w:left="134" w:right="115" w:firstLine="336"/>
        <w:jc w:val="left"/>
        <w:rPr>
          <w:sz w:val="21"/>
        </w:rPr>
      </w:pPr>
      <w:r>
        <w:rPr>
          <w:sz w:val="21"/>
        </w:rPr>
        <w:t>In</w:t>
      </w:r>
      <w:r>
        <w:rPr>
          <w:spacing w:val="35"/>
          <w:sz w:val="21"/>
        </w:rPr>
        <w:t> </w:t>
      </w:r>
      <w:r>
        <w:rPr>
          <w:sz w:val="21"/>
        </w:rPr>
        <w:t>particular,</w:t>
      </w:r>
      <w:r>
        <w:rPr>
          <w:spacing w:val="35"/>
          <w:sz w:val="21"/>
        </w:rPr>
        <w:t> </w:t>
      </w:r>
      <w:r>
        <w:rPr>
          <w:sz w:val="21"/>
        </w:rPr>
        <w:t>and</w:t>
      </w:r>
      <w:r>
        <w:rPr>
          <w:spacing w:val="33"/>
          <w:sz w:val="21"/>
        </w:rPr>
        <w:t> </w:t>
      </w:r>
      <w:r>
        <w:rPr>
          <w:sz w:val="21"/>
        </w:rPr>
        <w:t>without</w:t>
      </w:r>
      <w:r>
        <w:rPr>
          <w:spacing w:val="40"/>
          <w:sz w:val="21"/>
        </w:rPr>
        <w:t> </w:t>
      </w:r>
      <w:r>
        <w:rPr>
          <w:sz w:val="21"/>
        </w:rPr>
        <w:t>prejudice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31"/>
          <w:sz w:val="21"/>
        </w:rPr>
        <w:t> </w:t>
      </w:r>
      <w:r>
        <w:rPr>
          <w:sz w:val="21"/>
        </w:rPr>
        <w:t>the</w:t>
      </w:r>
      <w:r>
        <w:rPr>
          <w:spacing w:val="29"/>
          <w:sz w:val="21"/>
        </w:rPr>
        <w:t> </w:t>
      </w:r>
      <w:r>
        <w:rPr>
          <w:sz w:val="21"/>
        </w:rPr>
        <w:t>generality</w:t>
      </w:r>
      <w:r>
        <w:rPr>
          <w:spacing w:val="40"/>
          <w:sz w:val="21"/>
        </w:rPr>
        <w:t> </w:t>
      </w:r>
      <w:r>
        <w:rPr>
          <w:sz w:val="21"/>
        </w:rPr>
        <w:t>of</w:t>
      </w:r>
      <w:r>
        <w:rPr>
          <w:spacing w:val="32"/>
          <w:sz w:val="21"/>
        </w:rPr>
        <w:t> </w:t>
      </w:r>
      <w:r>
        <w:rPr>
          <w:sz w:val="21"/>
        </w:rPr>
        <w:t>the</w:t>
      </w:r>
      <w:r>
        <w:rPr>
          <w:spacing w:val="34"/>
          <w:sz w:val="21"/>
        </w:rPr>
        <w:t> </w:t>
      </w:r>
      <w:r>
        <w:rPr>
          <w:sz w:val="21"/>
        </w:rPr>
        <w:t>foregoing</w:t>
      </w:r>
      <w:r>
        <w:rPr>
          <w:spacing w:val="40"/>
          <w:sz w:val="21"/>
        </w:rPr>
        <w:t> </w:t>
      </w:r>
      <w:r>
        <w:rPr>
          <w:sz w:val="21"/>
        </w:rPr>
        <w:t>power,</w:t>
      </w:r>
      <w:r>
        <w:rPr>
          <w:spacing w:val="35"/>
          <w:sz w:val="21"/>
        </w:rPr>
        <w:t> </w:t>
      </w:r>
      <w:r>
        <w:rPr>
          <w:sz w:val="21"/>
        </w:rPr>
        <w:t>such</w:t>
      </w:r>
      <w:r>
        <w:rPr>
          <w:spacing w:val="40"/>
          <w:sz w:val="21"/>
        </w:rPr>
        <w:t> </w:t>
      </w:r>
      <w:r>
        <w:rPr>
          <w:sz w:val="21"/>
        </w:rPr>
        <w:t>rules</w:t>
      </w:r>
      <w:r>
        <w:rPr>
          <w:spacing w:val="40"/>
          <w:sz w:val="21"/>
        </w:rPr>
        <w:t> </w:t>
      </w:r>
      <w:r>
        <w:rPr>
          <w:sz w:val="21"/>
        </w:rPr>
        <w:t>may provide for all or any of the following</w:t>
      </w:r>
      <w:r>
        <w:rPr>
          <w:spacing w:val="40"/>
          <w:sz w:val="21"/>
        </w:rPr>
        <w:t> </w:t>
      </w:r>
      <w:r>
        <w:rPr>
          <w:sz w:val="21"/>
        </w:rPr>
        <w:t>matters,</w:t>
      </w:r>
      <w:r>
        <w:rPr>
          <w:spacing w:val="40"/>
          <w:sz w:val="21"/>
        </w:rPr>
        <w:t> </w:t>
      </w:r>
      <w:r>
        <w:rPr>
          <w:sz w:val="21"/>
        </w:rPr>
        <w:t>namely:-</w:t>
      </w:r>
    </w:p>
    <w:p>
      <w:pPr>
        <w:pStyle w:val="ListParagraph"/>
        <w:numPr>
          <w:ilvl w:val="1"/>
          <w:numId w:val="29"/>
        </w:numPr>
        <w:tabs>
          <w:tab w:pos="1153" w:val="left" w:leader="none"/>
        </w:tabs>
        <w:spacing w:line="252" w:lineRule="auto" w:before="108" w:after="0"/>
        <w:ind w:left="469" w:right="102" w:firstLine="341"/>
        <w:jc w:val="left"/>
        <w:rPr>
          <w:rFonts w:ascii="Arial"/>
          <w:i/>
          <w:sz w:val="18"/>
        </w:rPr>
      </w:pPr>
      <w:r>
        <w:rPr>
          <w:sz w:val="21"/>
        </w:rPr>
        <w:t>the</w:t>
      </w:r>
      <w:r>
        <w:rPr>
          <w:spacing w:val="34"/>
          <w:sz w:val="21"/>
        </w:rPr>
        <w:t> </w:t>
      </w:r>
      <w:r>
        <w:rPr>
          <w:sz w:val="21"/>
        </w:rPr>
        <w:t>cost</w:t>
      </w:r>
      <w:r>
        <w:rPr>
          <w:spacing w:val="34"/>
          <w:sz w:val="21"/>
        </w:rPr>
        <w:t> </w:t>
      </w:r>
      <w:r>
        <w:rPr>
          <w:sz w:val="21"/>
        </w:rPr>
        <w:t>of</w:t>
      </w:r>
      <w:r>
        <w:rPr>
          <w:spacing w:val="32"/>
          <w:sz w:val="21"/>
        </w:rPr>
        <w:t> </w:t>
      </w:r>
      <w:r>
        <w:rPr>
          <w:sz w:val="21"/>
        </w:rPr>
        <w:t>the</w:t>
      </w:r>
      <w:r>
        <w:rPr>
          <w:spacing w:val="32"/>
          <w:sz w:val="21"/>
        </w:rPr>
        <w:t> </w:t>
      </w:r>
      <w:r>
        <w:rPr>
          <w:sz w:val="21"/>
        </w:rPr>
        <w:t>medium</w:t>
      </w:r>
      <w:r>
        <w:rPr>
          <w:spacing w:val="35"/>
          <w:sz w:val="21"/>
        </w:rPr>
        <w:t> </w:t>
      </w:r>
      <w:r>
        <w:rPr>
          <w:sz w:val="21"/>
        </w:rPr>
        <w:t>or</w:t>
      </w:r>
      <w:r>
        <w:rPr>
          <w:spacing w:val="30"/>
          <w:sz w:val="21"/>
        </w:rPr>
        <w:t> </w:t>
      </w:r>
      <w:r>
        <w:rPr>
          <w:sz w:val="21"/>
        </w:rPr>
        <w:t>print</w:t>
      </w:r>
      <w:r>
        <w:rPr>
          <w:spacing w:val="36"/>
          <w:sz w:val="21"/>
        </w:rPr>
        <w:t> </w:t>
      </w:r>
      <w:r>
        <w:rPr>
          <w:sz w:val="21"/>
        </w:rPr>
        <w:t>cost</w:t>
      </w:r>
      <w:r>
        <w:rPr>
          <w:spacing w:val="36"/>
          <w:sz w:val="21"/>
        </w:rPr>
        <w:t> </w:t>
      </w:r>
      <w:r>
        <w:rPr>
          <w:sz w:val="21"/>
        </w:rPr>
        <w:t>price</w:t>
      </w:r>
      <w:r>
        <w:rPr>
          <w:spacing w:val="33"/>
          <w:sz w:val="21"/>
        </w:rPr>
        <w:t> </w:t>
      </w:r>
      <w:r>
        <w:rPr>
          <w:sz w:val="21"/>
        </w:rPr>
        <w:t>of</w:t>
      </w:r>
      <w:r>
        <w:rPr>
          <w:spacing w:val="32"/>
          <w:sz w:val="21"/>
        </w:rPr>
        <w:t> </w:t>
      </w:r>
      <w:r>
        <w:rPr>
          <w:sz w:val="21"/>
        </w:rPr>
        <w:t>the</w:t>
      </w:r>
      <w:r>
        <w:rPr>
          <w:spacing w:val="30"/>
          <w:sz w:val="21"/>
        </w:rPr>
        <w:t> </w:t>
      </w:r>
      <w:r>
        <w:rPr>
          <w:sz w:val="21"/>
        </w:rPr>
        <w:t>materials</w:t>
      </w:r>
      <w:r>
        <w:rPr>
          <w:spacing w:val="40"/>
          <w:sz w:val="21"/>
        </w:rPr>
        <w:t> </w:t>
      </w:r>
      <w:r>
        <w:rPr>
          <w:sz w:val="21"/>
        </w:rPr>
        <w:t>to</w:t>
      </w:r>
      <w:r>
        <w:rPr>
          <w:spacing w:val="30"/>
          <w:sz w:val="21"/>
        </w:rPr>
        <w:t> </w:t>
      </w:r>
      <w:r>
        <w:rPr>
          <w:sz w:val="21"/>
        </w:rPr>
        <w:t>be</w:t>
      </w:r>
      <w:r>
        <w:rPr>
          <w:spacing w:val="25"/>
          <w:sz w:val="21"/>
        </w:rPr>
        <w:t> </w:t>
      </w:r>
      <w:r>
        <w:rPr>
          <w:sz w:val="21"/>
        </w:rPr>
        <w:t>disseminated</w:t>
      </w:r>
      <w:r>
        <w:rPr>
          <w:spacing w:val="40"/>
          <w:sz w:val="21"/>
        </w:rPr>
        <w:t> </w:t>
      </w:r>
      <w:r>
        <w:rPr>
          <w:sz w:val="21"/>
        </w:rPr>
        <w:t>under</w:t>
      </w:r>
      <w:r>
        <w:rPr>
          <w:spacing w:val="34"/>
          <w:sz w:val="21"/>
        </w:rPr>
        <w:t> </w:t>
      </w:r>
      <w:r>
        <w:rPr>
          <w:sz w:val="21"/>
        </w:rPr>
        <w:t>sub- section (</w:t>
      </w:r>
      <w:r>
        <w:rPr>
          <w:rFonts w:ascii="Arial"/>
          <w:i/>
          <w:sz w:val="18"/>
        </w:rPr>
        <w:t>4) </w:t>
      </w:r>
      <w:r>
        <w:rPr>
          <w:sz w:val="21"/>
        </w:rPr>
        <w:t>of section 4;</w:t>
      </w:r>
    </w:p>
    <w:p>
      <w:pPr>
        <w:pStyle w:val="ListParagraph"/>
        <w:numPr>
          <w:ilvl w:val="1"/>
          <w:numId w:val="29"/>
        </w:numPr>
        <w:tabs>
          <w:tab w:pos="1119" w:val="left" w:leader="none"/>
        </w:tabs>
        <w:spacing w:line="240" w:lineRule="auto" w:before="98" w:after="0"/>
        <w:ind w:left="1119" w:right="0" w:hanging="305"/>
        <w:jc w:val="left"/>
        <w:rPr>
          <w:rFonts w:ascii="Arial"/>
          <w:i/>
          <w:sz w:val="19"/>
        </w:rPr>
      </w:pP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fee payable</w:t>
      </w:r>
      <w:r>
        <w:rPr>
          <w:spacing w:val="3"/>
          <w:sz w:val="21"/>
        </w:rPr>
        <w:t> </w:t>
      </w:r>
      <w:r>
        <w:rPr>
          <w:sz w:val="21"/>
        </w:rPr>
        <w:t>under</w:t>
      </w:r>
      <w:r>
        <w:rPr>
          <w:spacing w:val="1"/>
          <w:sz w:val="21"/>
        </w:rPr>
        <w:t> </w:t>
      </w:r>
      <w:r>
        <w:rPr>
          <w:sz w:val="21"/>
        </w:rPr>
        <w:t>sub-section</w:t>
      </w:r>
      <w:r>
        <w:rPr>
          <w:spacing w:val="9"/>
          <w:sz w:val="21"/>
        </w:rPr>
        <w:t> </w:t>
      </w:r>
      <w:r>
        <w:rPr>
          <w:sz w:val="19"/>
        </w:rPr>
        <w:t>(1)</w:t>
      </w:r>
      <w:r>
        <w:rPr>
          <w:spacing w:val="23"/>
          <w:sz w:val="19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section</w:t>
      </w:r>
      <w:r>
        <w:rPr>
          <w:spacing w:val="7"/>
          <w:sz w:val="21"/>
        </w:rPr>
        <w:t> </w:t>
      </w:r>
      <w:r>
        <w:rPr>
          <w:spacing w:val="-5"/>
          <w:sz w:val="21"/>
        </w:rPr>
        <w:t>6;</w:t>
      </w:r>
    </w:p>
    <w:p>
      <w:pPr>
        <w:pStyle w:val="ListParagraph"/>
        <w:numPr>
          <w:ilvl w:val="1"/>
          <w:numId w:val="29"/>
        </w:numPr>
        <w:tabs>
          <w:tab w:pos="1110" w:val="left" w:leader="none"/>
        </w:tabs>
        <w:spacing w:line="240" w:lineRule="auto" w:before="119" w:after="0"/>
        <w:ind w:left="1110" w:right="0" w:hanging="293"/>
        <w:jc w:val="left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fee</w:t>
      </w:r>
      <w:r>
        <w:rPr>
          <w:spacing w:val="-4"/>
          <w:sz w:val="21"/>
        </w:rPr>
        <w:t> </w:t>
      </w:r>
      <w:r>
        <w:rPr>
          <w:sz w:val="21"/>
        </w:rPr>
        <w:t>payable</w:t>
      </w:r>
      <w:r>
        <w:rPr>
          <w:spacing w:val="11"/>
          <w:sz w:val="21"/>
        </w:rPr>
        <w:t> </w:t>
      </w:r>
      <w:r>
        <w:rPr>
          <w:sz w:val="21"/>
        </w:rPr>
        <w:t>under</w:t>
      </w:r>
      <w:r>
        <w:rPr>
          <w:spacing w:val="-3"/>
          <w:sz w:val="21"/>
        </w:rPr>
        <w:t> </w:t>
      </w:r>
      <w:r>
        <w:rPr>
          <w:sz w:val="21"/>
        </w:rPr>
        <w:t>sub-sections </w:t>
      </w:r>
      <w:r>
        <w:rPr>
          <w:rFonts w:ascii="Arial"/>
          <w:i/>
          <w:sz w:val="18"/>
        </w:rPr>
        <w:t>(1)</w:t>
      </w:r>
      <w:r>
        <w:rPr>
          <w:rFonts w:ascii="Arial"/>
          <w:i/>
          <w:spacing w:val="29"/>
          <w:sz w:val="18"/>
        </w:rPr>
        <w:t> </w:t>
      </w:r>
      <w:r>
        <w:rPr>
          <w:sz w:val="21"/>
        </w:rPr>
        <w:t>and (5)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section</w:t>
      </w:r>
      <w:r>
        <w:rPr>
          <w:spacing w:val="5"/>
          <w:sz w:val="21"/>
        </w:rPr>
        <w:t> </w:t>
      </w:r>
      <w:r>
        <w:rPr>
          <w:spacing w:val="-5"/>
          <w:sz w:val="21"/>
        </w:rPr>
        <w:t>7;</w:t>
      </w:r>
    </w:p>
    <w:p>
      <w:pPr>
        <w:spacing w:line="242" w:lineRule="auto" w:before="49"/>
        <w:ind w:left="474" w:right="110" w:firstLine="341"/>
        <w:jc w:val="both"/>
        <w:rPr>
          <w:sz w:val="21"/>
        </w:rPr>
      </w:pPr>
      <w:r>
        <w:rPr>
          <w:position w:val="6"/>
          <w:sz w:val="21"/>
        </w:rPr>
        <w:t>1</w:t>
      </w:r>
      <w:r>
        <w:rPr>
          <w:sz w:val="21"/>
        </w:rPr>
        <w:t>[(ca) the term of office of the Chief Information Commissioner and Information Commissioners under sub-sections </w:t>
      </w:r>
      <w:r>
        <w:rPr>
          <w:sz w:val="19"/>
        </w:rPr>
        <w:t>(1) </w:t>
      </w:r>
      <w:r>
        <w:rPr>
          <w:sz w:val="21"/>
        </w:rPr>
        <w:t>and (2) of section 13</w:t>
      </w:r>
      <w:r>
        <w:rPr>
          <w:spacing w:val="-1"/>
          <w:sz w:val="21"/>
        </w:rPr>
        <w:t> </w:t>
      </w:r>
      <w:r>
        <w:rPr>
          <w:sz w:val="21"/>
        </w:rPr>
        <w:t>and the State Chief Information Commissioner and State Information Commissioners</w:t>
      </w:r>
      <w:r>
        <w:rPr>
          <w:spacing w:val="37"/>
          <w:sz w:val="21"/>
        </w:rPr>
        <w:t> </w:t>
      </w:r>
      <w:r>
        <w:rPr>
          <w:sz w:val="21"/>
        </w:rPr>
        <w:t>under sub-sections </w:t>
      </w:r>
      <w:r>
        <w:rPr>
          <w:sz w:val="19"/>
        </w:rPr>
        <w:t>(1)</w:t>
      </w:r>
      <w:r>
        <w:rPr>
          <w:spacing w:val="40"/>
          <w:sz w:val="19"/>
        </w:rPr>
        <w:t> </w:t>
      </w:r>
      <w:r>
        <w:rPr>
          <w:sz w:val="21"/>
        </w:rPr>
        <w:t>and (2) of section 16;</w:t>
      </w:r>
    </w:p>
    <w:p>
      <w:pPr>
        <w:spacing w:line="252" w:lineRule="auto" w:before="114"/>
        <w:ind w:left="472" w:right="100" w:firstLine="342"/>
        <w:jc w:val="both"/>
        <w:rPr>
          <w:sz w:val="21"/>
        </w:rPr>
      </w:pPr>
      <w:r>
        <w:rPr>
          <w:rFonts w:ascii="Arial"/>
          <w:i/>
          <w:sz w:val="19"/>
        </w:rPr>
        <w:t>(cb) </w:t>
      </w:r>
      <w:r>
        <w:rPr>
          <w:sz w:val="21"/>
        </w:rPr>
        <w:t>the salaries, allowances and other terms and conditions of service of the Chief Information Commissioner and the Information Commissioners under sub-section (5) of section 13 and the State </w:t>
      </w:r>
      <w:r>
        <w:rPr>
          <w:sz w:val="19"/>
        </w:rPr>
        <w:t>Chief</w:t>
      </w:r>
      <w:r>
        <w:rPr>
          <w:spacing w:val="40"/>
          <w:sz w:val="19"/>
        </w:rPr>
        <w:t> </w:t>
      </w:r>
      <w:r>
        <w:rPr>
          <w:sz w:val="19"/>
        </w:rPr>
        <w:t>Information</w:t>
      </w:r>
      <w:r>
        <w:rPr>
          <w:spacing w:val="80"/>
          <w:sz w:val="19"/>
        </w:rPr>
        <w:t> </w:t>
      </w:r>
      <w:r>
        <w:rPr>
          <w:sz w:val="19"/>
        </w:rPr>
        <w:t>Commissioner</w:t>
      </w:r>
      <w:r>
        <w:rPr>
          <w:spacing w:val="40"/>
          <w:sz w:val="19"/>
        </w:rPr>
        <w:t> </w:t>
      </w:r>
      <w:r>
        <w:rPr>
          <w:sz w:val="19"/>
        </w:rPr>
        <w:t>and</w:t>
      </w:r>
      <w:r>
        <w:rPr>
          <w:spacing w:val="40"/>
          <w:sz w:val="19"/>
        </w:rPr>
        <w:t> </w:t>
      </w:r>
      <w:r>
        <w:rPr>
          <w:sz w:val="19"/>
        </w:rPr>
        <w:t>the</w:t>
      </w:r>
      <w:r>
        <w:rPr>
          <w:spacing w:val="40"/>
          <w:sz w:val="19"/>
        </w:rPr>
        <w:t> </w:t>
      </w:r>
      <w:r>
        <w:rPr>
          <w:sz w:val="19"/>
        </w:rPr>
        <w:t>State</w:t>
      </w:r>
      <w:r>
        <w:rPr>
          <w:spacing w:val="40"/>
          <w:sz w:val="19"/>
        </w:rPr>
        <w:t> </w:t>
      </w:r>
      <w:r>
        <w:rPr>
          <w:sz w:val="19"/>
        </w:rPr>
        <w:t>Information</w:t>
      </w:r>
      <w:r>
        <w:rPr>
          <w:spacing w:val="40"/>
          <w:sz w:val="19"/>
        </w:rPr>
        <w:t> </w:t>
      </w:r>
      <w:r>
        <w:rPr>
          <w:sz w:val="19"/>
        </w:rPr>
        <w:t>Commissioners</w:t>
      </w:r>
      <w:r>
        <w:rPr>
          <w:spacing w:val="80"/>
          <w:sz w:val="19"/>
        </w:rPr>
        <w:t> </w:t>
      </w:r>
      <w:r>
        <w:rPr>
          <w:sz w:val="19"/>
        </w:rPr>
        <w:t>under</w:t>
      </w:r>
      <w:r>
        <w:rPr>
          <w:spacing w:val="40"/>
          <w:sz w:val="19"/>
        </w:rPr>
        <w:t> </w:t>
      </w:r>
      <w:r>
        <w:rPr>
          <w:sz w:val="19"/>
        </w:rPr>
        <w:t>sub-section</w:t>
      </w:r>
      <w:r>
        <w:rPr>
          <w:spacing w:val="40"/>
          <w:sz w:val="19"/>
        </w:rPr>
        <w:t> </w:t>
      </w:r>
      <w:r>
        <w:rPr>
          <w:sz w:val="19"/>
        </w:rPr>
        <w:t>(5)</w:t>
      </w:r>
      <w:r>
        <w:rPr>
          <w:spacing w:val="40"/>
          <w:sz w:val="19"/>
        </w:rPr>
        <w:t> </w:t>
      </w:r>
      <w:r>
        <w:rPr>
          <w:sz w:val="19"/>
        </w:rPr>
        <w:t>of </w:t>
      </w:r>
      <w:r>
        <w:rPr>
          <w:sz w:val="21"/>
        </w:rPr>
        <w:t>section 16;]</w:t>
      </w:r>
    </w:p>
    <w:p>
      <w:pPr>
        <w:pStyle w:val="BodyText"/>
        <w:spacing w:before="4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1037964</wp:posOffset>
                </wp:positionH>
                <wp:positionV relativeFrom="paragraph">
                  <wp:posOffset>127872</wp:posOffset>
                </wp:positionV>
                <wp:extent cx="1767839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7678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7839" h="0">
                              <a:moveTo>
                                <a:pt x="0" y="0"/>
                              </a:moveTo>
                              <a:lnTo>
                                <a:pt x="176759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7295pt;margin-top:10.068717pt;width:139.2pt;height:.1pt;mso-position-horizontal-relative:page;mso-position-vertical-relative:paragraph;z-index:-15721984;mso-wrap-distance-left:0;mso-wrap-distance-right:0" id="docshape22" coordorigin="1635,201" coordsize="2784,0" path="m1635,201l4418,201e" filled="false" stroked="true" strokeweight=".7208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3"/>
        <w:ind w:left="153" w:right="0" w:firstLine="0"/>
        <w:jc w:val="left"/>
        <w:rPr>
          <w:sz w:val="17"/>
        </w:rPr>
      </w:pPr>
      <w:r>
        <w:rPr>
          <w:w w:val="110"/>
          <w:sz w:val="17"/>
        </w:rPr>
        <w:t>I.</w:t>
      </w:r>
      <w:r>
        <w:rPr>
          <w:spacing w:val="37"/>
          <w:w w:val="110"/>
          <w:sz w:val="17"/>
        </w:rPr>
        <w:t>  </w:t>
      </w:r>
      <w:r>
        <w:rPr>
          <w:w w:val="110"/>
          <w:sz w:val="17"/>
        </w:rPr>
        <w:t>Ins.byAct24of2019,s.</w:t>
      </w:r>
      <w:r>
        <w:rPr>
          <w:spacing w:val="64"/>
          <w:w w:val="150"/>
          <w:sz w:val="17"/>
        </w:rPr>
        <w:t> </w:t>
      </w:r>
      <w:r>
        <w:rPr>
          <w:w w:val="110"/>
          <w:sz w:val="17"/>
        </w:rPr>
        <w:t>4,(w.e.t:24-10-</w:t>
      </w:r>
      <w:r>
        <w:rPr>
          <w:spacing w:val="-2"/>
          <w:w w:val="110"/>
          <w:sz w:val="17"/>
        </w:rPr>
        <w:t>2019).</w:t>
      </w:r>
    </w:p>
    <w:p>
      <w:pPr>
        <w:spacing w:after="0"/>
        <w:jc w:val="left"/>
        <w:rPr>
          <w:sz w:val="17"/>
        </w:rPr>
        <w:sectPr>
          <w:footerReference w:type="default" r:id="rId17"/>
          <w:pgSz w:w="11850" w:h="16790"/>
          <w:pgMar w:header="0" w:footer="1251" w:top="1640" w:bottom="1440" w:left="1520" w:right="1100"/>
        </w:sectPr>
      </w:pPr>
    </w:p>
    <w:p>
      <w:pPr>
        <w:pStyle w:val="ListParagraph"/>
        <w:numPr>
          <w:ilvl w:val="1"/>
          <w:numId w:val="29"/>
        </w:numPr>
        <w:tabs>
          <w:tab w:pos="1119" w:val="left" w:leader="none"/>
        </w:tabs>
        <w:spacing w:line="249" w:lineRule="auto" w:before="68" w:after="0"/>
        <w:ind w:left="457" w:right="116" w:firstLine="349"/>
        <w:jc w:val="left"/>
        <w:rPr>
          <w:sz w:val="20"/>
        </w:rPr>
      </w:pPr>
      <w:bookmarkStart w:name="Page 20" w:id="20"/>
      <w:bookmarkEnd w:id="20"/>
      <w:r>
        <w:rPr/>
      </w:r>
      <w:r>
        <w:rPr>
          <w:w w:val="105"/>
          <w:sz w:val="20"/>
        </w:rPr>
        <w:t>the salaries</w:t>
      </w:r>
      <w:r>
        <w:rPr>
          <w:w w:val="105"/>
          <w:sz w:val="20"/>
        </w:rPr>
        <w:t> and allowances</w:t>
      </w:r>
      <w:r>
        <w:rPr>
          <w:w w:val="105"/>
          <w:sz w:val="20"/>
        </w:rPr>
        <w:t> payable to and the terms and conditions of service of the officers and other employees under sub-section (</w:t>
      </w:r>
      <w:r>
        <w:rPr>
          <w:rFonts w:ascii="Arial"/>
          <w:i/>
          <w:w w:val="105"/>
          <w:sz w:val="19"/>
        </w:rPr>
        <w:t>6) </w:t>
      </w:r>
      <w:r>
        <w:rPr>
          <w:w w:val="105"/>
          <w:sz w:val="20"/>
        </w:rPr>
        <w:t>of section 13 and sub-section (</w:t>
      </w:r>
      <w:r>
        <w:rPr>
          <w:rFonts w:ascii="Arial"/>
          <w:i/>
          <w:w w:val="105"/>
          <w:sz w:val="19"/>
        </w:rPr>
        <w:t>6)</w:t>
      </w:r>
      <w:r>
        <w:rPr>
          <w:rFonts w:ascii="Arial"/>
          <w:i/>
          <w:spacing w:val="-6"/>
          <w:w w:val="105"/>
          <w:sz w:val="19"/>
        </w:rPr>
        <w:t> </w:t>
      </w:r>
      <w:r>
        <w:rPr>
          <w:w w:val="105"/>
          <w:sz w:val="20"/>
        </w:rPr>
        <w:t>of section 16;</w:t>
      </w:r>
    </w:p>
    <w:p>
      <w:pPr>
        <w:pStyle w:val="ListParagraph"/>
        <w:numPr>
          <w:ilvl w:val="1"/>
          <w:numId w:val="29"/>
        </w:numPr>
        <w:tabs>
          <w:tab w:pos="1128" w:val="left" w:leader="none"/>
        </w:tabs>
        <w:spacing w:line="256" w:lineRule="auto" w:before="122" w:after="0"/>
        <w:ind w:left="457" w:right="124" w:firstLine="344"/>
        <w:jc w:val="left"/>
        <w:rPr>
          <w:rFonts w:ascii="Arial"/>
          <w:i/>
          <w:sz w:val="17"/>
        </w:rPr>
      </w:pP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procedure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adopted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Information Commission, as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case may be, in deciding the appeals under sub-section (</w:t>
      </w:r>
      <w:r>
        <w:rPr>
          <w:rFonts w:ascii="Arial"/>
          <w:i/>
          <w:w w:val="105"/>
          <w:sz w:val="18"/>
        </w:rPr>
        <w:t>10)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section 19; and</w:t>
      </w:r>
    </w:p>
    <w:p>
      <w:pPr>
        <w:pStyle w:val="ListParagraph"/>
        <w:numPr>
          <w:ilvl w:val="1"/>
          <w:numId w:val="28"/>
        </w:numPr>
        <w:tabs>
          <w:tab w:pos="1056" w:val="left" w:leader="none"/>
        </w:tabs>
        <w:spacing w:line="240" w:lineRule="auto" w:before="104" w:after="0"/>
        <w:ind w:left="1056" w:right="0" w:hanging="255"/>
        <w:jc w:val="left"/>
        <w:rPr>
          <w:i/>
          <w:sz w:val="21"/>
        </w:rPr>
      </w:pP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matter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required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be, </w:t>
      </w:r>
      <w:r>
        <w:rPr>
          <w:spacing w:val="-2"/>
          <w:w w:val="105"/>
          <w:sz w:val="20"/>
        </w:rPr>
        <w:t>prescribed.</w:t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56" w:lineRule="auto" w:before="109" w:after="0"/>
        <w:ind w:left="122" w:right="102" w:firstLine="337"/>
        <w:jc w:val="left"/>
        <w:rPr>
          <w:b/>
          <w:sz w:val="21"/>
        </w:rPr>
      </w:pPr>
      <w:r>
        <w:rPr>
          <w:b/>
          <w:w w:val="105"/>
          <w:sz w:val="21"/>
        </w:rPr>
        <w:t>Power</w:t>
      </w:r>
      <w:r>
        <w:rPr>
          <w:b/>
          <w:spacing w:val="72"/>
          <w:w w:val="105"/>
          <w:sz w:val="21"/>
        </w:rPr>
        <w:t> </w:t>
      </w:r>
      <w:r>
        <w:rPr>
          <w:b/>
          <w:w w:val="105"/>
          <w:sz w:val="21"/>
        </w:rPr>
        <w:t>to</w:t>
      </w:r>
      <w:r>
        <w:rPr>
          <w:b/>
          <w:spacing w:val="40"/>
          <w:w w:val="105"/>
          <w:sz w:val="21"/>
        </w:rPr>
        <w:t> </w:t>
      </w:r>
      <w:r>
        <w:rPr>
          <w:b/>
          <w:w w:val="105"/>
          <w:sz w:val="21"/>
        </w:rPr>
        <w:t>make</w:t>
      </w:r>
      <w:r>
        <w:rPr>
          <w:b/>
          <w:spacing w:val="70"/>
          <w:w w:val="105"/>
          <w:sz w:val="21"/>
        </w:rPr>
        <w:t> </w:t>
      </w:r>
      <w:r>
        <w:rPr>
          <w:b/>
          <w:w w:val="105"/>
          <w:sz w:val="21"/>
        </w:rPr>
        <w:t>rules</w:t>
      </w:r>
      <w:r>
        <w:rPr>
          <w:b/>
          <w:spacing w:val="76"/>
          <w:w w:val="105"/>
          <w:sz w:val="21"/>
        </w:rPr>
        <w:t> </w:t>
      </w:r>
      <w:r>
        <w:rPr>
          <w:b/>
          <w:w w:val="105"/>
          <w:sz w:val="21"/>
        </w:rPr>
        <w:t>by</w:t>
      </w:r>
      <w:r>
        <w:rPr>
          <w:b/>
          <w:spacing w:val="70"/>
          <w:w w:val="105"/>
          <w:sz w:val="21"/>
        </w:rPr>
        <w:t> </w:t>
      </w:r>
      <w:r>
        <w:rPr>
          <w:b/>
          <w:w w:val="105"/>
          <w:sz w:val="21"/>
        </w:rPr>
        <w:t>competent</w:t>
      </w:r>
      <w:r>
        <w:rPr>
          <w:b/>
          <w:spacing w:val="80"/>
          <w:w w:val="105"/>
          <w:sz w:val="21"/>
        </w:rPr>
        <w:t> </w:t>
      </w:r>
      <w:r>
        <w:rPr>
          <w:b/>
          <w:w w:val="105"/>
          <w:sz w:val="21"/>
        </w:rPr>
        <w:t>authority.-(])</w:t>
      </w:r>
      <w:r>
        <w:rPr>
          <w:b/>
          <w:spacing w:val="40"/>
          <w:w w:val="105"/>
          <w:sz w:val="21"/>
        </w:rPr>
        <w:t> </w:t>
      </w:r>
      <w:r>
        <w:rPr>
          <w:w w:val="105"/>
          <w:sz w:val="20"/>
        </w:rPr>
        <w:t>The</w:t>
      </w:r>
      <w:r>
        <w:rPr>
          <w:spacing w:val="71"/>
          <w:w w:val="105"/>
          <w:sz w:val="20"/>
        </w:rPr>
        <w:t> </w:t>
      </w:r>
      <w:r>
        <w:rPr>
          <w:w w:val="105"/>
          <w:sz w:val="20"/>
        </w:rPr>
        <w:t>competent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authority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may,</w:t>
      </w:r>
      <w:r>
        <w:rPr>
          <w:spacing w:val="76"/>
          <w:w w:val="105"/>
          <w:sz w:val="20"/>
        </w:rPr>
        <w:t> </w:t>
      </w:r>
      <w:r>
        <w:rPr>
          <w:w w:val="105"/>
          <w:sz w:val="20"/>
        </w:rPr>
        <w:t>by notification in the Official Gazette, make rules 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cany out the provisions of this Act.</w:t>
      </w:r>
    </w:p>
    <w:p>
      <w:pPr>
        <w:pStyle w:val="ListParagraph"/>
        <w:numPr>
          <w:ilvl w:val="0"/>
          <w:numId w:val="30"/>
        </w:numPr>
        <w:tabs>
          <w:tab w:pos="799" w:val="left" w:leader="none"/>
        </w:tabs>
        <w:spacing w:line="256" w:lineRule="auto" w:before="115" w:after="0"/>
        <w:ind w:left="124" w:right="98" w:firstLine="330"/>
        <w:jc w:val="left"/>
        <w:rPr>
          <w:sz w:val="20"/>
        </w:rPr>
      </w:pPr>
      <w:r>
        <w:rPr>
          <w:w w:val="105"/>
          <w:sz w:val="20"/>
        </w:rPr>
        <w:t>In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particular,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without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prejudice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generality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foregoing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power,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rules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may provide for all or any of the following matters, namely:-</w:t>
      </w:r>
    </w:p>
    <w:p>
      <w:pPr>
        <w:pStyle w:val="ListParagraph"/>
        <w:numPr>
          <w:ilvl w:val="1"/>
          <w:numId w:val="30"/>
        </w:numPr>
        <w:tabs>
          <w:tab w:pos="1056" w:val="left" w:leader="none"/>
        </w:tabs>
        <w:spacing w:line="240" w:lineRule="auto" w:before="104" w:after="0"/>
        <w:ind w:left="1056" w:right="0" w:hanging="249"/>
        <w:jc w:val="left"/>
        <w:rPr>
          <w:sz w:val="19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cost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medium 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print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cost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price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disseminated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sub-</w:t>
      </w:r>
      <w:r>
        <w:rPr>
          <w:spacing w:val="-2"/>
          <w:w w:val="105"/>
          <w:sz w:val="20"/>
        </w:rPr>
        <w:t>section</w:t>
      </w:r>
    </w:p>
    <w:p>
      <w:pPr>
        <w:pStyle w:val="ListParagraph"/>
        <w:numPr>
          <w:ilvl w:val="0"/>
          <w:numId w:val="28"/>
        </w:numPr>
        <w:tabs>
          <w:tab w:pos="758" w:val="left" w:leader="none"/>
        </w:tabs>
        <w:spacing w:line="240" w:lineRule="auto" w:before="15" w:after="0"/>
        <w:ind w:left="758" w:right="0" w:hanging="300"/>
        <w:jc w:val="left"/>
        <w:rPr>
          <w:rFonts w:ascii="Arial"/>
          <w:sz w:val="18"/>
        </w:rPr>
      </w:pP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section </w:t>
      </w:r>
      <w:r>
        <w:rPr>
          <w:spacing w:val="-5"/>
          <w:w w:val="105"/>
          <w:sz w:val="20"/>
        </w:rPr>
        <w:t>4;</w:t>
      </w:r>
    </w:p>
    <w:p>
      <w:pPr>
        <w:pStyle w:val="ListParagraph"/>
        <w:numPr>
          <w:ilvl w:val="1"/>
          <w:numId w:val="30"/>
        </w:numPr>
        <w:tabs>
          <w:tab w:pos="1113" w:val="left" w:leader="none"/>
        </w:tabs>
        <w:spacing w:line="240" w:lineRule="auto" w:before="126" w:after="0"/>
        <w:ind w:left="1113" w:right="0" w:hanging="319"/>
        <w:jc w:val="left"/>
        <w:rPr>
          <w:rFonts w:ascii="Arial"/>
          <w:i/>
          <w:sz w:val="19"/>
        </w:rPr>
      </w:pP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fee</w:t>
      </w:r>
      <w:r>
        <w:rPr>
          <w:spacing w:val="46"/>
          <w:sz w:val="20"/>
        </w:rPr>
        <w:t> </w:t>
      </w:r>
      <w:r>
        <w:rPr>
          <w:sz w:val="20"/>
        </w:rPr>
        <w:t>payable</w:t>
      </w:r>
      <w:r>
        <w:rPr>
          <w:spacing w:val="49"/>
          <w:sz w:val="20"/>
        </w:rPr>
        <w:t> </w:t>
      </w:r>
      <w:r>
        <w:rPr>
          <w:sz w:val="20"/>
        </w:rPr>
        <w:t>under</w:t>
      </w:r>
      <w:r>
        <w:rPr>
          <w:spacing w:val="50"/>
          <w:sz w:val="20"/>
        </w:rPr>
        <w:t> </w:t>
      </w:r>
      <w:r>
        <w:rPr>
          <w:sz w:val="20"/>
        </w:rPr>
        <w:t>sub-section(])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33"/>
          <w:sz w:val="20"/>
        </w:rPr>
        <w:t> </w:t>
      </w:r>
      <w:r>
        <w:rPr>
          <w:sz w:val="20"/>
        </w:rPr>
        <w:t>section</w:t>
      </w:r>
      <w:r>
        <w:rPr>
          <w:spacing w:val="43"/>
          <w:sz w:val="20"/>
        </w:rPr>
        <w:t> </w:t>
      </w:r>
      <w:r>
        <w:rPr>
          <w:spacing w:val="-5"/>
          <w:sz w:val="20"/>
        </w:rPr>
        <w:t>6;</w:t>
      </w:r>
    </w:p>
    <w:p>
      <w:pPr>
        <w:pStyle w:val="ListParagraph"/>
        <w:numPr>
          <w:ilvl w:val="1"/>
          <w:numId w:val="30"/>
        </w:numPr>
        <w:tabs>
          <w:tab w:pos="1169" w:val="left" w:leader="none"/>
        </w:tabs>
        <w:spacing w:line="240" w:lineRule="auto" w:before="130" w:after="0"/>
        <w:ind w:left="1169" w:right="0" w:hanging="375"/>
        <w:jc w:val="left"/>
        <w:rPr>
          <w:rFonts w:ascii="Arial"/>
          <w:i/>
          <w:sz w:val="19"/>
        </w:rPr>
      </w:pP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fee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payable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under sub-section</w:t>
      </w:r>
      <w:r>
        <w:rPr>
          <w:spacing w:val="-4"/>
          <w:w w:val="105"/>
          <w:sz w:val="20"/>
        </w:rPr>
        <w:t> </w:t>
      </w:r>
      <w:r>
        <w:rPr>
          <w:rFonts w:ascii="Arial"/>
          <w:i/>
          <w:w w:val="105"/>
          <w:sz w:val="19"/>
        </w:rPr>
        <w:t>(1)</w:t>
      </w:r>
      <w:r>
        <w:rPr>
          <w:rFonts w:ascii="Arial"/>
          <w:i/>
          <w:spacing w:val="2"/>
          <w:w w:val="105"/>
          <w:sz w:val="19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section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7;</w:t>
      </w:r>
      <w:r>
        <w:rPr>
          <w:spacing w:val="-8"/>
          <w:w w:val="105"/>
          <w:sz w:val="20"/>
        </w:rPr>
        <w:t> </w:t>
      </w:r>
      <w:r>
        <w:rPr>
          <w:spacing w:val="-5"/>
          <w:w w:val="105"/>
          <w:sz w:val="20"/>
        </w:rPr>
        <w:t>and</w:t>
      </w:r>
    </w:p>
    <w:p>
      <w:pPr>
        <w:pStyle w:val="ListParagraph"/>
        <w:numPr>
          <w:ilvl w:val="1"/>
          <w:numId w:val="30"/>
        </w:numPr>
        <w:tabs>
          <w:tab w:pos="1148" w:val="left" w:leader="none"/>
        </w:tabs>
        <w:spacing w:line="240" w:lineRule="auto" w:before="126" w:after="0"/>
        <w:ind w:left="1148" w:right="0" w:hanging="354"/>
        <w:jc w:val="both"/>
        <w:rPr>
          <w:rFonts w:ascii="Arial"/>
          <w:i/>
          <w:sz w:val="19"/>
        </w:rPr>
      </w:pP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matter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required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be,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be,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prescribed.</w:t>
      </w: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54" w:lineRule="auto" w:before="116" w:after="0"/>
        <w:ind w:left="111" w:right="104" w:firstLine="343"/>
        <w:jc w:val="both"/>
        <w:rPr>
          <w:b/>
          <w:sz w:val="21"/>
        </w:rPr>
      </w:pPr>
      <w:r>
        <w:rPr>
          <w:b/>
          <w:w w:val="105"/>
          <w:sz w:val="21"/>
        </w:rPr>
        <w:t>Laying of rules.-(]) </w:t>
      </w:r>
      <w:r>
        <w:rPr>
          <w:w w:val="105"/>
          <w:sz w:val="20"/>
        </w:rPr>
        <w:t>Every rule made by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 Central Government</w:t>
      </w:r>
      <w:r>
        <w:rPr>
          <w:w w:val="105"/>
          <w:sz w:val="20"/>
        </w:rPr>
        <w:t> under this Act shall be laid, as soon as may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be after it is made,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before each House of Parliament,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while it is in session, for 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total period of</w:t>
      </w:r>
      <w:r>
        <w:rPr>
          <w:w w:val="105"/>
          <w:sz w:val="20"/>
        </w:rPr>
        <w:t> thirty</w:t>
      </w:r>
      <w:r>
        <w:rPr>
          <w:w w:val="105"/>
          <w:sz w:val="20"/>
        </w:rPr>
        <w:t> days</w:t>
      </w:r>
      <w:r>
        <w:rPr>
          <w:w w:val="105"/>
          <w:sz w:val="20"/>
        </w:rPr>
        <w:t> which</w:t>
      </w:r>
      <w:r>
        <w:rPr>
          <w:w w:val="105"/>
          <w:sz w:val="20"/>
        </w:rPr>
        <w:t> may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w w:val="105"/>
          <w:sz w:val="20"/>
        </w:rPr>
        <w:t> comprised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one</w:t>
      </w:r>
      <w:r>
        <w:rPr>
          <w:w w:val="105"/>
          <w:sz w:val="20"/>
        </w:rPr>
        <w:t> session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w w:val="105"/>
          <w:sz w:val="20"/>
        </w:rPr>
        <w:t> in</w:t>
      </w:r>
      <w:r>
        <w:rPr>
          <w:w w:val="105"/>
          <w:sz w:val="20"/>
        </w:rPr>
        <w:t> two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more</w:t>
      </w:r>
      <w:r>
        <w:rPr>
          <w:w w:val="105"/>
          <w:sz w:val="20"/>
        </w:rPr>
        <w:t> successive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sessions,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w w:val="105"/>
          <w:sz w:val="20"/>
        </w:rPr>
        <w:t> if, before</w:t>
      </w:r>
      <w:r>
        <w:rPr>
          <w:w w:val="105"/>
          <w:sz w:val="20"/>
        </w:rPr>
        <w:t> the expiry</w:t>
      </w:r>
      <w:r>
        <w:rPr>
          <w:w w:val="105"/>
          <w:sz w:val="20"/>
        </w:rPr>
        <w:t> of the session</w:t>
      </w:r>
      <w:r>
        <w:rPr>
          <w:w w:val="105"/>
          <w:sz w:val="20"/>
        </w:rPr>
        <w:t> immediately</w:t>
      </w:r>
      <w:r>
        <w:rPr>
          <w:w w:val="105"/>
          <w:sz w:val="20"/>
        </w:rPr>
        <w:t> following</w:t>
      </w:r>
      <w:r>
        <w:rPr>
          <w:w w:val="105"/>
          <w:sz w:val="20"/>
        </w:rPr>
        <w:t> the session</w:t>
      </w:r>
      <w:r>
        <w:rPr>
          <w:w w:val="105"/>
          <w:sz w:val="20"/>
        </w:rPr>
        <w:t> or the successive</w:t>
      </w:r>
      <w:r>
        <w:rPr>
          <w:w w:val="105"/>
          <w:sz w:val="20"/>
        </w:rPr>
        <w:t> sessions</w:t>
      </w:r>
      <w:r>
        <w:rPr>
          <w:w w:val="105"/>
          <w:sz w:val="20"/>
        </w:rPr>
        <w:t> aforesaid, both Houses agree 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making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any modification</w:t>
      </w:r>
      <w:r>
        <w:rPr>
          <w:w w:val="105"/>
          <w:sz w:val="20"/>
        </w:rPr>
        <w:t> 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rule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or both Houses agree that 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rule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should not be made, the rule shall thereafter have effect only in such modified form or be of no effect, as the case may be;</w:t>
      </w:r>
      <w:r>
        <w:rPr>
          <w:w w:val="105"/>
          <w:sz w:val="20"/>
        </w:rPr>
        <w:t> so,</w:t>
      </w:r>
      <w:r>
        <w:rPr>
          <w:w w:val="105"/>
          <w:sz w:val="20"/>
        </w:rPr>
        <w:t> however,</w:t>
      </w:r>
      <w:r>
        <w:rPr>
          <w:w w:val="105"/>
          <w:sz w:val="20"/>
        </w:rPr>
        <w:t> that</w:t>
      </w:r>
      <w:r>
        <w:rPr>
          <w:w w:val="105"/>
          <w:sz w:val="20"/>
        </w:rPr>
        <w:t> any</w:t>
      </w:r>
      <w:r>
        <w:rPr>
          <w:w w:val="105"/>
          <w:sz w:val="20"/>
        </w:rPr>
        <w:t> such</w:t>
      </w:r>
      <w:r>
        <w:rPr>
          <w:w w:val="105"/>
          <w:sz w:val="20"/>
        </w:rPr>
        <w:t> modification</w:t>
      </w:r>
      <w:r>
        <w:rPr>
          <w:w w:val="105"/>
          <w:sz w:val="20"/>
        </w:rPr>
        <w:t> or</w:t>
      </w:r>
      <w:r>
        <w:rPr>
          <w:w w:val="105"/>
          <w:sz w:val="20"/>
        </w:rPr>
        <w:t> annulment</w:t>
      </w:r>
      <w:r>
        <w:rPr>
          <w:w w:val="105"/>
          <w:sz w:val="20"/>
        </w:rPr>
        <w:t> shall</w:t>
      </w:r>
      <w:r>
        <w:rPr>
          <w:w w:val="105"/>
          <w:sz w:val="20"/>
        </w:rPr>
        <w:t> be</w:t>
      </w:r>
      <w:r>
        <w:rPr>
          <w:w w:val="105"/>
          <w:sz w:val="20"/>
        </w:rPr>
        <w:t> without</w:t>
      </w:r>
      <w:r>
        <w:rPr>
          <w:w w:val="105"/>
          <w:sz w:val="20"/>
        </w:rPr>
        <w:t> prejudice</w:t>
      </w:r>
      <w:r>
        <w:rPr>
          <w:w w:val="105"/>
          <w:sz w:val="20"/>
        </w:rPr>
        <w:t> to</w:t>
      </w:r>
      <w:r>
        <w:rPr>
          <w:w w:val="105"/>
          <w:sz w:val="20"/>
        </w:rPr>
        <w:t> the</w:t>
      </w:r>
      <w:r>
        <w:rPr>
          <w:w w:val="105"/>
          <w:sz w:val="20"/>
        </w:rPr>
        <w:t> validity</w:t>
      </w:r>
      <w:r>
        <w:rPr>
          <w:w w:val="105"/>
          <w:sz w:val="20"/>
        </w:rPr>
        <w:t> of anything previously done under that rule.</w:t>
      </w:r>
    </w:p>
    <w:p>
      <w:pPr>
        <w:pStyle w:val="BodyText"/>
        <w:spacing w:line="249" w:lineRule="auto" w:before="113"/>
        <w:ind w:left="117" w:right="109" w:firstLine="332"/>
        <w:jc w:val="both"/>
      </w:pPr>
      <w:r>
        <w:rPr>
          <w:rFonts w:ascii="Arial"/>
          <w:i/>
          <w:w w:val="105"/>
          <w:sz w:val="18"/>
        </w:rPr>
        <w:t>(2)</w:t>
      </w:r>
      <w:r>
        <w:rPr>
          <w:rFonts w:ascii="Arial"/>
          <w:i/>
          <w:w w:val="105"/>
          <w:sz w:val="18"/>
        </w:rPr>
        <w:t> </w:t>
      </w:r>
      <w:r>
        <w:rPr>
          <w:w w:val="105"/>
        </w:rPr>
        <w:t>Every rule made under this Act by a State Government</w:t>
      </w:r>
      <w:r>
        <w:rPr>
          <w:w w:val="105"/>
        </w:rPr>
        <w:t> shall be laid, as soon as may be after</w:t>
      </w:r>
      <w:r>
        <w:rPr>
          <w:w w:val="105"/>
        </w:rPr>
        <w:t> it is notified, before the State Legislature.</w:t>
      </w: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54" w:lineRule="auto" w:before="113" w:after="0"/>
        <w:ind w:left="111" w:right="106" w:firstLine="339"/>
        <w:jc w:val="both"/>
        <w:rPr>
          <w:b/>
          <w:sz w:val="21"/>
        </w:rPr>
      </w:pPr>
      <w:r>
        <w:rPr>
          <w:b/>
          <w:w w:val="105"/>
          <w:sz w:val="21"/>
        </w:rPr>
        <w:t>Power</w:t>
      </w:r>
      <w:r>
        <w:rPr>
          <w:b/>
          <w:w w:val="105"/>
          <w:sz w:val="21"/>
        </w:rPr>
        <w:t> to remove</w:t>
      </w:r>
      <w:r>
        <w:rPr>
          <w:b/>
          <w:w w:val="105"/>
          <w:sz w:val="21"/>
        </w:rPr>
        <w:t> difficulties.-(]) </w:t>
      </w:r>
      <w:r>
        <w:rPr>
          <w:w w:val="105"/>
          <w:sz w:val="20"/>
        </w:rPr>
        <w:t>If any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difficulty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arises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w w:val="105"/>
          <w:sz w:val="20"/>
        </w:rPr>
        <w:t> giving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effect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to the</w:t>
      </w:r>
      <w:r>
        <w:rPr>
          <w:w w:val="105"/>
          <w:sz w:val="20"/>
        </w:rPr>
        <w:t> provisions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of this Act, the Central Government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may, by order published</w:t>
      </w:r>
      <w:r>
        <w:rPr>
          <w:w w:val="105"/>
          <w:sz w:val="20"/>
        </w:rPr>
        <w:t> in the Official</w:t>
      </w:r>
      <w:r>
        <w:rPr>
          <w:w w:val="105"/>
          <w:sz w:val="20"/>
        </w:rPr>
        <w:t> Gazette,</w:t>
      </w:r>
      <w:r>
        <w:rPr>
          <w:w w:val="105"/>
          <w:sz w:val="20"/>
        </w:rPr>
        <w:t> make such provisions not inconsistent</w:t>
      </w:r>
      <w:r>
        <w:rPr>
          <w:w w:val="105"/>
          <w:sz w:val="20"/>
        </w:rPr>
        <w:t> with the provisions 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this Act 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appear 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 necessary or expedient</w:t>
      </w:r>
      <w:r>
        <w:rPr>
          <w:w w:val="105"/>
          <w:sz w:val="20"/>
        </w:rPr>
        <w:t> for removal</w:t>
      </w:r>
      <w:r>
        <w:rPr>
          <w:w w:val="105"/>
          <w:sz w:val="20"/>
        </w:rPr>
        <w:t> of the difficulty:</w:t>
      </w:r>
    </w:p>
    <w:p>
      <w:pPr>
        <w:pStyle w:val="BodyText"/>
        <w:spacing w:line="249" w:lineRule="auto" w:before="113"/>
        <w:ind w:left="111" w:right="114" w:firstLine="344"/>
        <w:jc w:val="both"/>
      </w:pPr>
      <w:r>
        <w:rPr>
          <w:w w:val="105"/>
        </w:rPr>
        <w:t>Provided</w:t>
      </w:r>
      <w:r>
        <w:rPr>
          <w:spacing w:val="25"/>
          <w:w w:val="105"/>
        </w:rPr>
        <w:t> </w:t>
      </w:r>
      <w:r>
        <w:rPr>
          <w:w w:val="105"/>
        </w:rPr>
        <w:t>that no such order shall be made after</w:t>
      </w:r>
      <w:r>
        <w:rPr>
          <w:spacing w:val="16"/>
          <w:w w:val="105"/>
        </w:rPr>
        <w:t> </w:t>
      </w:r>
      <w:r>
        <w:rPr>
          <w:w w:val="105"/>
        </w:rPr>
        <w:t>the expiry of a</w:t>
      </w:r>
      <w:r>
        <w:rPr>
          <w:spacing w:val="20"/>
          <w:w w:val="105"/>
        </w:rPr>
        <w:t> </w:t>
      </w:r>
      <w:r>
        <w:rPr>
          <w:w w:val="105"/>
        </w:rPr>
        <w:t>period of two years from the date of the commencement</w:t>
      </w:r>
      <w:r>
        <w:rPr>
          <w:spacing w:val="40"/>
          <w:w w:val="105"/>
        </w:rPr>
        <w:t> </w:t>
      </w:r>
      <w:r>
        <w:rPr>
          <w:w w:val="105"/>
        </w:rPr>
        <w:t>of this Act.</w:t>
      </w:r>
    </w:p>
    <w:p>
      <w:pPr>
        <w:pStyle w:val="BodyText"/>
        <w:spacing w:line="256" w:lineRule="auto" w:before="122"/>
        <w:ind w:left="110" w:right="115" w:firstLine="334"/>
        <w:jc w:val="both"/>
      </w:pPr>
      <w:r>
        <w:rPr>
          <w:rFonts w:ascii="Arial"/>
          <w:i/>
          <w:w w:val="105"/>
          <w:sz w:val="18"/>
        </w:rPr>
        <w:t>(2)</w:t>
      </w:r>
      <w:r>
        <w:rPr>
          <w:rFonts w:ascii="Arial"/>
          <w:i/>
          <w:spacing w:val="35"/>
          <w:w w:val="105"/>
          <w:sz w:val="18"/>
        </w:rPr>
        <w:t> </w:t>
      </w:r>
      <w:r>
        <w:rPr>
          <w:w w:val="105"/>
        </w:rPr>
        <w:t>Every order made under</w:t>
      </w:r>
      <w:r>
        <w:rPr>
          <w:w w:val="105"/>
        </w:rPr>
        <w:t> this section shall, as soon as may be after it is made, be laid before each House of Parliament.</w:t>
      </w: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40" w:lineRule="auto" w:before="104" w:after="0"/>
        <w:ind w:left="772" w:right="0" w:hanging="321"/>
        <w:jc w:val="both"/>
        <w:rPr>
          <w:b/>
          <w:sz w:val="21"/>
        </w:rPr>
      </w:pPr>
      <w:r>
        <w:rPr>
          <w:b/>
          <w:w w:val="105"/>
          <w:sz w:val="21"/>
        </w:rPr>
        <w:t>Repeal.-The</w:t>
      </w:r>
      <w:r>
        <w:rPr>
          <w:b/>
          <w:spacing w:val="16"/>
          <w:w w:val="105"/>
          <w:sz w:val="21"/>
        </w:rPr>
        <w:t> </w:t>
      </w:r>
      <w:r>
        <w:rPr>
          <w:w w:val="105"/>
          <w:sz w:val="20"/>
        </w:rPr>
        <w:t>Freedom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Act,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2002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.(5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2003)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hereby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repealed.</w:t>
      </w:r>
    </w:p>
    <w:p>
      <w:pPr>
        <w:spacing w:after="0" w:line="240" w:lineRule="auto"/>
        <w:jc w:val="both"/>
        <w:rPr>
          <w:sz w:val="21"/>
        </w:rPr>
        <w:sectPr>
          <w:footerReference w:type="default" r:id="rId18"/>
          <w:pgSz w:w="11830" w:h="16750"/>
          <w:pgMar w:header="0" w:footer="1209" w:top="1680" w:bottom="1400" w:left="1540" w:right="1100"/>
        </w:sectPr>
      </w:pPr>
    </w:p>
    <w:p>
      <w:pPr>
        <w:spacing w:before="82"/>
        <w:ind w:left="26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4762425</wp:posOffset>
                </wp:positionH>
                <wp:positionV relativeFrom="page">
                  <wp:posOffset>10643728</wp:posOffset>
                </wp:positionV>
                <wp:extent cx="268668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68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685" h="0">
                              <a:moveTo>
                                <a:pt x="0" y="0"/>
                              </a:moveTo>
                              <a:lnTo>
                                <a:pt x="2686496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374.994171pt,838.088867pt" to="586.529353pt,838.088867pt" stroked="true" strokeweight=".480555pt" strokecolor="#000000">
                <v:stroke dashstyle="solid"/>
                <w10:wrap type="none"/>
              </v:line>
            </w:pict>
          </mc:Fallback>
        </mc:AlternateContent>
      </w:r>
      <w:bookmarkStart w:name="Page 21" w:id="21"/>
      <w:bookmarkEnd w:id="21"/>
      <w:r>
        <w:rPr/>
      </w:r>
      <w:r>
        <w:rPr>
          <w:w w:val="120"/>
          <w:sz w:val="16"/>
        </w:rPr>
        <w:t>THE</w:t>
      </w:r>
      <w:r>
        <w:rPr>
          <w:spacing w:val="70"/>
          <w:w w:val="150"/>
          <w:sz w:val="16"/>
        </w:rPr>
        <w:t> </w:t>
      </w:r>
      <w:r>
        <w:rPr>
          <w:w w:val="120"/>
          <w:sz w:val="16"/>
        </w:rPr>
        <w:t>FIRST</w:t>
      </w:r>
      <w:r>
        <w:rPr>
          <w:spacing w:val="9"/>
          <w:w w:val="120"/>
          <w:sz w:val="16"/>
        </w:rPr>
        <w:t> </w:t>
      </w:r>
      <w:r>
        <w:rPr>
          <w:spacing w:val="-2"/>
          <w:w w:val="120"/>
          <w:sz w:val="16"/>
        </w:rPr>
        <w:t>SCHEDULE</w:t>
      </w:r>
    </w:p>
    <w:p>
      <w:pPr>
        <w:spacing w:before="134"/>
        <w:ind w:left="55" w:right="0" w:firstLine="0"/>
        <w:jc w:val="center"/>
        <w:rPr>
          <w:sz w:val="20"/>
        </w:rPr>
      </w:pPr>
      <w:r>
        <w:rPr>
          <w:rFonts w:ascii="Arial"/>
          <w:i/>
          <w:sz w:val="16"/>
        </w:rPr>
        <w:t>[See</w:t>
      </w:r>
      <w:r>
        <w:rPr>
          <w:rFonts w:ascii="Arial"/>
          <w:i/>
          <w:spacing w:val="14"/>
          <w:sz w:val="16"/>
        </w:rPr>
        <w:t> </w:t>
      </w:r>
      <w:r>
        <w:rPr>
          <w:sz w:val="20"/>
        </w:rPr>
        <w:t>sections</w:t>
      </w:r>
      <w:r>
        <w:rPr>
          <w:spacing w:val="30"/>
          <w:sz w:val="20"/>
        </w:rPr>
        <w:t> </w:t>
      </w:r>
      <w:r>
        <w:rPr>
          <w:sz w:val="20"/>
        </w:rPr>
        <w:t>13</w:t>
      </w:r>
      <w:r>
        <w:rPr>
          <w:spacing w:val="10"/>
          <w:sz w:val="20"/>
        </w:rPr>
        <w:t> </w:t>
      </w:r>
      <w:r>
        <w:rPr>
          <w:rFonts w:ascii="Arial"/>
          <w:i/>
          <w:sz w:val="16"/>
        </w:rPr>
        <w:t>(3)</w:t>
      </w:r>
      <w:r>
        <w:rPr>
          <w:rFonts w:ascii="Arial"/>
          <w:i/>
          <w:spacing w:val="77"/>
          <w:sz w:val="16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pacing w:val="-2"/>
          <w:sz w:val="20"/>
        </w:rPr>
        <w:t>16(3)]</w:t>
      </w:r>
    </w:p>
    <w:p>
      <w:pPr>
        <w:spacing w:line="319" w:lineRule="auto" w:before="173"/>
        <w:ind w:left="535" w:right="501" w:firstLine="0"/>
        <w:jc w:val="center"/>
        <w:rPr>
          <w:sz w:val="16"/>
        </w:rPr>
      </w:pPr>
      <w:r>
        <w:rPr>
          <w:w w:val="105"/>
          <w:sz w:val="16"/>
        </w:rPr>
        <w:t>fOR,'vl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0.-\TH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AFFIR..\L-\</w:t>
      </w:r>
      <w:r>
        <w:rPr>
          <w:spacing w:val="-28"/>
          <w:w w:val="105"/>
          <w:sz w:val="16"/>
        </w:rPr>
        <w:t> </w:t>
      </w:r>
      <w:r>
        <w:rPr>
          <w:w w:val="105"/>
          <w:sz w:val="16"/>
        </w:rPr>
        <w:t>TION TO BE MADE</w:t>
      </w:r>
      <w:r>
        <w:rPr>
          <w:w w:val="105"/>
          <w:sz w:val="16"/>
        </w:rPr>
        <w:t> BY THE CHIEF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l&gt;iFOR..\H</w:t>
      </w:r>
      <w:r>
        <w:rPr>
          <w:spacing w:val="-25"/>
          <w:w w:val="105"/>
          <w:sz w:val="16"/>
        </w:rPr>
        <w:t> </w:t>
      </w:r>
      <w:r>
        <w:rPr>
          <w:w w:val="105"/>
          <w:sz w:val="16"/>
        </w:rPr>
        <w:t>TION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CO'.'.l,'vI!SSIO'.'-/ER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THE I:--;FOR\IA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TION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CO\I\IISSIO:--;ER/THE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STATE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CHIEF</w:t>
      </w:r>
      <w:r>
        <w:rPr>
          <w:spacing w:val="80"/>
          <w:w w:val="105"/>
          <w:sz w:val="16"/>
        </w:rPr>
        <w:t> </w:t>
      </w:r>
      <w:r>
        <w:rPr>
          <w:w w:val="105"/>
          <w:sz w:val="16"/>
        </w:rPr>
        <w:t>INFOR\1.-\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TIO'.'i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Cm.l\lISSIO'.'iER/THE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STATE</w:t>
      </w:r>
    </w:p>
    <w:p>
      <w:pPr>
        <w:spacing w:before="1"/>
        <w:ind w:left="18" w:right="0" w:firstLine="0"/>
        <w:jc w:val="center"/>
        <w:rPr>
          <w:sz w:val="16"/>
        </w:rPr>
      </w:pPr>
      <w:r>
        <w:rPr>
          <w:spacing w:val="-4"/>
          <w:sz w:val="16"/>
        </w:rPr>
        <w:t>1:-SFORM.-\</w:t>
      </w:r>
      <w:r>
        <w:rPr>
          <w:spacing w:val="-18"/>
          <w:sz w:val="16"/>
        </w:rPr>
        <w:t> </w:t>
      </w:r>
      <w:r>
        <w:rPr>
          <w:spacing w:val="-4"/>
          <w:sz w:val="16"/>
        </w:rPr>
        <w:t>TIO'.'i</w:t>
      </w:r>
      <w:r>
        <w:rPr>
          <w:spacing w:val="16"/>
          <w:sz w:val="16"/>
        </w:rPr>
        <w:t> </w:t>
      </w:r>
      <w:r>
        <w:rPr>
          <w:spacing w:val="-4"/>
          <w:sz w:val="16"/>
        </w:rPr>
        <w:t>CO:'vl\IISSIONER</w:t>
      </w:r>
    </w:p>
    <w:p>
      <w:pPr>
        <w:pStyle w:val="BodyText"/>
        <w:spacing w:line="259" w:lineRule="auto" w:before="134"/>
        <w:ind w:left="118" w:right="103" w:firstLine="337"/>
        <w:jc w:val="both"/>
      </w:pPr>
      <w:r>
        <w:rPr>
          <w:w w:val="105"/>
        </w:rPr>
        <w:t>··r,</w:t>
      </w:r>
      <w:r>
        <w:rPr>
          <w:w w:val="105"/>
        </w:rPr>
        <w:t> ......................</w:t>
      </w:r>
      <w:r>
        <w:rPr>
          <w:w w:val="105"/>
        </w:rPr>
        <w:t> having</w:t>
      </w:r>
      <w:r>
        <w:rPr>
          <w:w w:val="105"/>
        </w:rPr>
        <w:t> been appointed</w:t>
      </w:r>
      <w:r>
        <w:rPr>
          <w:w w:val="105"/>
        </w:rPr>
        <w:t> Chief Information</w:t>
      </w:r>
      <w:r>
        <w:rPr>
          <w:w w:val="105"/>
        </w:rPr>
        <w:t> Commissioner.</w:t>
      </w:r>
      <w:r>
        <w:rPr>
          <w:w w:val="105"/>
          <w:position w:val="8"/>
          <w:sz w:val="8"/>
        </w:rPr>
        <w:t>1</w:t>
      </w:r>
      <w:r>
        <w:rPr>
          <w:w w:val="105"/>
        </w:rPr>
        <w:t>Information Commissioner/State</w:t>
      </w:r>
      <w:r>
        <w:rPr>
          <w:spacing w:val="80"/>
          <w:w w:val="105"/>
        </w:rPr>
        <w:t>  </w:t>
      </w:r>
      <w:r>
        <w:rPr>
          <w:w w:val="105"/>
        </w:rPr>
        <w:t>Chief</w:t>
      </w:r>
      <w:r>
        <w:rPr>
          <w:spacing w:val="80"/>
          <w:w w:val="150"/>
        </w:rPr>
        <w:t>  </w:t>
      </w:r>
      <w:r>
        <w:rPr>
          <w:w w:val="105"/>
        </w:rPr>
        <w:t>Information</w:t>
      </w:r>
      <w:r>
        <w:rPr>
          <w:spacing w:val="80"/>
          <w:w w:val="150"/>
        </w:rPr>
        <w:t>  </w:t>
      </w:r>
      <w:r>
        <w:rPr>
          <w:w w:val="105"/>
        </w:rPr>
        <w:t>Commissioner</w:t>
      </w:r>
      <w:r>
        <w:rPr>
          <w:w w:val="105"/>
          <w:position w:val="8"/>
          <w:sz w:val="10"/>
        </w:rPr>
        <w:t>1</w:t>
      </w:r>
      <w:r>
        <w:rPr>
          <w:w w:val="105"/>
        </w:rPr>
        <w:t>State</w:t>
      </w:r>
      <w:r>
        <w:rPr>
          <w:spacing w:val="80"/>
          <w:w w:val="105"/>
        </w:rPr>
        <w:t>  </w:t>
      </w:r>
      <w:r>
        <w:rPr>
          <w:w w:val="105"/>
        </w:rPr>
        <w:t>Information</w:t>
      </w:r>
      <w:r>
        <w:rPr>
          <w:spacing w:val="80"/>
          <w:w w:val="150"/>
        </w:rPr>
        <w:t>  </w:t>
      </w:r>
      <w:r>
        <w:rPr>
          <w:w w:val="105"/>
        </w:rPr>
        <w:t>Commissioner </w:t>
      </w:r>
      <w:r>
        <w:rPr>
          <w:w w:val="105"/>
          <w:u w:val="thick"/>
        </w:rPr>
        <w:t>swear in the name of God</w:t>
      </w:r>
      <w:r>
        <w:rPr>
          <w:w w:val="105"/>
        </w:rPr>
        <w:t> that I will bear true faith and allegiance to the</w:t>
      </w:r>
    </w:p>
    <w:p>
      <w:pPr>
        <w:pStyle w:val="BodyText"/>
        <w:spacing w:before="105"/>
        <w:ind w:left="464"/>
        <w:jc w:val="both"/>
      </w:pPr>
      <w:r>
        <w:rPr>
          <w:w w:val="105"/>
        </w:rPr>
        <w:t>solemnly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affirm</w:t>
      </w:r>
    </w:p>
    <w:p>
      <w:pPr>
        <w:pStyle w:val="BodyText"/>
        <w:spacing w:line="256" w:lineRule="auto" w:before="126"/>
        <w:ind w:left="111" w:right="114" w:firstLine="4"/>
        <w:jc w:val="both"/>
      </w:pPr>
      <w:r>
        <w:rPr>
          <w:w w:val="105"/>
        </w:rPr>
        <w:t>Constitution</w:t>
      </w:r>
      <w:r>
        <w:rPr>
          <w:w w:val="105"/>
        </w:rPr>
        <w:t> of India as by law</w:t>
      </w:r>
      <w:r>
        <w:rPr>
          <w:spacing w:val="-3"/>
          <w:w w:val="105"/>
        </w:rPr>
        <w:t> </w:t>
      </w:r>
      <w:r>
        <w:rPr>
          <w:w w:val="105"/>
        </w:rPr>
        <w:t>established,</w:t>
      </w:r>
      <w:r>
        <w:rPr>
          <w:w w:val="105"/>
        </w:rPr>
        <w:t> that I will</w:t>
      </w:r>
      <w:r>
        <w:rPr>
          <w:w w:val="105"/>
        </w:rPr>
        <w:t> uphold the</w:t>
      </w:r>
      <w:r>
        <w:rPr>
          <w:spacing w:val="-3"/>
          <w:w w:val="105"/>
        </w:rPr>
        <w:t> </w:t>
      </w:r>
      <w:r>
        <w:rPr>
          <w:w w:val="105"/>
        </w:rPr>
        <w:t>sovereignty</w:t>
      </w:r>
      <w:r>
        <w:rPr>
          <w:w w:val="105"/>
        </w:rPr>
        <w:t> and integrity of India, that</w:t>
      </w:r>
      <w:r>
        <w:rPr>
          <w:w w:val="105"/>
        </w:rPr>
        <w:t> I will</w:t>
      </w:r>
      <w:r>
        <w:rPr>
          <w:w w:val="105"/>
        </w:rPr>
        <w:t> duly and</w:t>
      </w:r>
      <w:r>
        <w:rPr>
          <w:w w:val="105"/>
        </w:rPr>
        <w:t> faithfully and</w:t>
      </w:r>
      <w:r>
        <w:rPr>
          <w:w w:val="105"/>
        </w:rPr>
        <w:t> to the best of my ability,</w:t>
      </w:r>
      <w:r>
        <w:rPr>
          <w:w w:val="105"/>
        </w:rPr>
        <w:t> knowledge</w:t>
      </w:r>
      <w:r>
        <w:rPr>
          <w:w w:val="105"/>
        </w:rPr>
        <w:t> and</w:t>
      </w:r>
      <w:r>
        <w:rPr>
          <w:w w:val="105"/>
        </w:rPr>
        <w:t> judgment</w:t>
      </w:r>
      <w:r>
        <w:rPr>
          <w:w w:val="105"/>
        </w:rPr>
        <w:t> perfonn</w:t>
      </w:r>
      <w:r>
        <w:rPr>
          <w:w w:val="105"/>
        </w:rPr>
        <w:t> the duties of my office without fear or favour, affection or ill-\vill and that I will uphold the Constitution and the laws.".</w:t>
      </w:r>
    </w:p>
    <w:p>
      <w:pPr>
        <w:spacing w:after="0" w:line="256" w:lineRule="auto"/>
        <w:jc w:val="both"/>
        <w:sectPr>
          <w:footerReference w:type="default" r:id="rId19"/>
          <w:pgSz w:w="11850" w:h="16790"/>
          <w:pgMar w:header="0" w:footer="1189" w:top="1680" w:bottom="1380" w:left="1540" w:right="1080"/>
        </w:sectPr>
      </w:pPr>
    </w:p>
    <w:p>
      <w:pPr>
        <w:pStyle w:val="BodyText"/>
        <w:spacing w:before="227"/>
        <w:ind w:left="110" w:right="15"/>
        <w:jc w:val="center"/>
      </w:pPr>
      <w:bookmarkStart w:name="Page 22" w:id="22"/>
      <w:bookmarkEnd w:id="22"/>
      <w:r>
        <w:rPr/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SECOND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SCHEDULE</w:t>
      </w:r>
    </w:p>
    <w:p>
      <w:pPr>
        <w:pStyle w:val="BodyText"/>
        <w:spacing w:before="14"/>
      </w:pPr>
    </w:p>
    <w:p>
      <w:pPr>
        <w:spacing w:before="0"/>
        <w:ind w:left="110" w:right="0" w:firstLine="0"/>
        <w:jc w:val="center"/>
        <w:rPr>
          <w:sz w:val="20"/>
        </w:rPr>
      </w:pPr>
      <w:r>
        <w:rPr>
          <w:rFonts w:ascii="Arial"/>
          <w:i/>
          <w:sz w:val="20"/>
        </w:rPr>
        <w:t>(See</w:t>
      </w:r>
      <w:r>
        <w:rPr>
          <w:rFonts w:ascii="Arial"/>
          <w:i/>
          <w:spacing w:val="-12"/>
          <w:sz w:val="20"/>
        </w:rPr>
        <w:t> </w:t>
      </w:r>
      <w:r>
        <w:rPr>
          <w:sz w:val="20"/>
        </w:rPr>
        <w:t>section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24)</w:t>
      </w:r>
    </w:p>
    <w:p>
      <w:pPr>
        <w:pStyle w:val="BodyText"/>
        <w:spacing w:before="21"/>
      </w:pPr>
    </w:p>
    <w:p>
      <w:pPr>
        <w:pStyle w:val="BodyText"/>
        <w:ind w:left="110" w:right="83"/>
        <w:jc w:val="center"/>
      </w:pPr>
      <w:r>
        <w:rPr>
          <w:w w:val="105"/>
        </w:rPr>
        <w:t>INTELLIGENCE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SECURITY</w:t>
      </w:r>
      <w:r>
        <w:rPr>
          <w:spacing w:val="7"/>
          <w:w w:val="105"/>
        </w:rPr>
        <w:t> </w:t>
      </w:r>
      <w:r>
        <w:rPr>
          <w:w w:val="105"/>
        </w:rPr>
        <w:t>ORGANISATION</w:t>
      </w:r>
      <w:r>
        <w:rPr>
          <w:spacing w:val="25"/>
          <w:w w:val="105"/>
        </w:rPr>
        <w:t> </w:t>
      </w:r>
      <w:r>
        <w:rPr>
          <w:w w:val="105"/>
        </w:rPr>
        <w:t>ESTABLISHED</w:t>
      </w:r>
      <w:r>
        <w:rPr>
          <w:spacing w:val="20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CENTRAL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GOVERNMENT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31"/>
        </w:numPr>
        <w:tabs>
          <w:tab w:pos="633" w:val="left" w:leader="none"/>
        </w:tabs>
        <w:spacing w:line="240" w:lineRule="auto" w:before="1" w:after="0"/>
        <w:ind w:left="633" w:right="0" w:hanging="214"/>
        <w:jc w:val="left"/>
        <w:rPr>
          <w:sz w:val="20"/>
        </w:rPr>
      </w:pPr>
      <w:r>
        <w:rPr>
          <w:w w:val="105"/>
          <w:sz w:val="20"/>
        </w:rPr>
        <w:t>Intelligence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Bureau.</w:t>
      </w:r>
    </w:p>
    <w:p>
      <w:pPr>
        <w:pStyle w:val="BodyText"/>
        <w:spacing w:line="295" w:lineRule="auto" w:before="53"/>
        <w:ind w:left="416" w:hanging="3"/>
      </w:pPr>
      <w:r>
        <w:rPr>
          <w:w w:val="105"/>
        </w:rPr>
        <w:t>s[2. Research and Analysis Wing including its technical wing namely, the Aviation Research Centre of the Cabinet Secretariat.]</w:t>
      </w:r>
    </w:p>
    <w:p>
      <w:pPr>
        <w:pStyle w:val="ListParagraph"/>
        <w:numPr>
          <w:ilvl w:val="0"/>
          <w:numId w:val="32"/>
        </w:numPr>
        <w:tabs>
          <w:tab w:pos="625" w:val="left" w:leader="none"/>
        </w:tabs>
        <w:spacing w:line="240" w:lineRule="auto" w:before="2" w:after="0"/>
        <w:ind w:left="625" w:right="0" w:hanging="210"/>
        <w:jc w:val="left"/>
        <w:rPr>
          <w:sz w:val="20"/>
        </w:rPr>
      </w:pPr>
      <w:r>
        <w:rPr>
          <w:w w:val="105"/>
          <w:sz w:val="20"/>
        </w:rPr>
        <w:t>Directorate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Revenue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Intelligence.</w:t>
      </w:r>
    </w:p>
    <w:p>
      <w:pPr>
        <w:pStyle w:val="ListParagraph"/>
        <w:numPr>
          <w:ilvl w:val="0"/>
          <w:numId w:val="32"/>
        </w:numPr>
        <w:tabs>
          <w:tab w:pos="621" w:val="left" w:leader="none"/>
        </w:tabs>
        <w:spacing w:line="240" w:lineRule="auto" w:before="53" w:after="0"/>
        <w:ind w:left="621" w:right="0" w:hanging="206"/>
        <w:jc w:val="left"/>
        <w:rPr>
          <w:sz w:val="20"/>
        </w:rPr>
      </w:pPr>
      <w:r>
        <w:rPr>
          <w:w w:val="105"/>
          <w:sz w:val="20"/>
        </w:rPr>
        <w:t>Central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Economic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Intelligence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Bureau.</w:t>
      </w:r>
    </w:p>
    <w:p>
      <w:pPr>
        <w:pStyle w:val="ListParagraph"/>
        <w:numPr>
          <w:ilvl w:val="0"/>
          <w:numId w:val="32"/>
        </w:numPr>
        <w:tabs>
          <w:tab w:pos="631" w:val="left" w:leader="none"/>
        </w:tabs>
        <w:spacing w:line="240" w:lineRule="auto" w:before="54" w:after="0"/>
        <w:ind w:left="631" w:right="0" w:hanging="217"/>
        <w:jc w:val="left"/>
        <w:rPr>
          <w:sz w:val="20"/>
        </w:rPr>
      </w:pPr>
      <w:r>
        <w:rPr>
          <w:w w:val="105"/>
          <w:sz w:val="20"/>
        </w:rPr>
        <w:t>Directorate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Enforcement.</w:t>
      </w:r>
    </w:p>
    <w:p>
      <w:pPr>
        <w:pStyle w:val="ListParagraph"/>
        <w:numPr>
          <w:ilvl w:val="0"/>
          <w:numId w:val="32"/>
        </w:numPr>
        <w:tabs>
          <w:tab w:pos="627" w:val="left" w:leader="none"/>
        </w:tabs>
        <w:spacing w:line="240" w:lineRule="auto" w:before="48" w:after="0"/>
        <w:ind w:left="627" w:right="0" w:hanging="212"/>
        <w:jc w:val="left"/>
        <w:rPr>
          <w:sz w:val="20"/>
        </w:rPr>
      </w:pPr>
      <w:r>
        <w:rPr>
          <w:w w:val="105"/>
          <w:sz w:val="20"/>
        </w:rPr>
        <w:t>Narcotics Control</w:t>
      </w:r>
      <w:r>
        <w:rPr>
          <w:spacing w:val="13"/>
          <w:w w:val="105"/>
          <w:sz w:val="20"/>
        </w:rPr>
        <w:t> </w:t>
      </w:r>
      <w:r>
        <w:rPr>
          <w:spacing w:val="-2"/>
          <w:w w:val="105"/>
          <w:sz w:val="20"/>
        </w:rPr>
        <w:t>Bureau.</w:t>
      </w:r>
    </w:p>
    <w:p>
      <w:pPr>
        <w:tabs>
          <w:tab w:pos="1249" w:val="left" w:leader="none"/>
          <w:tab w:pos="1942" w:val="left" w:leader="none"/>
          <w:tab w:pos="2793" w:val="left" w:leader="none"/>
          <w:tab w:pos="3547" w:val="left" w:leader="none"/>
        </w:tabs>
        <w:spacing w:before="45"/>
        <w:ind w:left="410" w:right="0" w:firstLine="0"/>
        <w:jc w:val="left"/>
        <w:rPr>
          <w:sz w:val="21"/>
        </w:rPr>
      </w:pPr>
      <w:r>
        <w:rPr>
          <w:spacing w:val="-2"/>
          <w:sz w:val="21"/>
        </w:rPr>
        <w:t>9[7.*</w:t>
      </w:r>
      <w:r>
        <w:rPr>
          <w:sz w:val="21"/>
        </w:rPr>
        <w:tab/>
      </w:r>
      <w:r>
        <w:rPr>
          <w:spacing w:val="-10"/>
          <w:sz w:val="21"/>
        </w:rPr>
        <w:t>*</w:t>
      </w:r>
      <w:r>
        <w:rPr>
          <w:sz w:val="21"/>
        </w:rPr>
        <w:tab/>
      </w:r>
      <w:r>
        <w:rPr>
          <w:spacing w:val="-10"/>
          <w:sz w:val="21"/>
        </w:rPr>
        <w:t>*</w:t>
      </w:r>
      <w:r>
        <w:rPr>
          <w:sz w:val="21"/>
        </w:rPr>
        <w:tab/>
      </w:r>
      <w:r>
        <w:rPr>
          <w:spacing w:val="-10"/>
          <w:sz w:val="21"/>
        </w:rPr>
        <w:t>*</w:t>
      </w:r>
      <w:r>
        <w:rPr>
          <w:sz w:val="21"/>
        </w:rPr>
        <w:tab/>
      </w:r>
      <w:r>
        <w:rPr>
          <w:spacing w:val="-5"/>
          <w:sz w:val="21"/>
        </w:rPr>
        <w:t>*]</w:t>
      </w:r>
    </w:p>
    <w:p>
      <w:pPr>
        <w:pStyle w:val="BodyText"/>
        <w:spacing w:before="51"/>
        <w:ind w:left="409"/>
      </w:pPr>
      <w:r>
        <w:rPr>
          <w:w w:val="105"/>
        </w:rPr>
        <w:t>s[8.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6"/>
          <w:w w:val="105"/>
        </w:rPr>
        <w:t> </w:t>
      </w:r>
      <w:r>
        <w:rPr>
          <w:w w:val="105"/>
        </w:rPr>
        <w:t>Frontier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Force.]</w:t>
      </w:r>
    </w:p>
    <w:p>
      <w:pPr>
        <w:pStyle w:val="ListParagraph"/>
        <w:numPr>
          <w:ilvl w:val="0"/>
          <w:numId w:val="33"/>
        </w:numPr>
        <w:tabs>
          <w:tab w:pos="620" w:val="left" w:leader="none"/>
        </w:tabs>
        <w:spacing w:line="240" w:lineRule="auto" w:before="58" w:after="0"/>
        <w:ind w:left="620" w:right="0" w:hanging="210"/>
        <w:jc w:val="left"/>
        <w:rPr>
          <w:sz w:val="20"/>
        </w:rPr>
      </w:pPr>
      <w:r>
        <w:rPr>
          <w:w w:val="105"/>
          <w:sz w:val="20"/>
        </w:rPr>
        <w:t>Border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Force.</w:t>
      </w:r>
    </w:p>
    <w:p>
      <w:pPr>
        <w:pStyle w:val="ListParagraph"/>
        <w:numPr>
          <w:ilvl w:val="0"/>
          <w:numId w:val="33"/>
        </w:numPr>
        <w:tabs>
          <w:tab w:pos="727" w:val="left" w:leader="none"/>
        </w:tabs>
        <w:spacing w:line="240" w:lineRule="auto" w:before="54" w:after="0"/>
        <w:ind w:left="727" w:right="0" w:hanging="313"/>
        <w:jc w:val="left"/>
        <w:rPr>
          <w:sz w:val="20"/>
        </w:rPr>
      </w:pPr>
      <w:r>
        <w:rPr>
          <w:w w:val="105"/>
          <w:sz w:val="20"/>
        </w:rPr>
        <w:t>Central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Reserve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Police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Force.</w:t>
      </w:r>
    </w:p>
    <w:p>
      <w:pPr>
        <w:pStyle w:val="ListParagraph"/>
        <w:numPr>
          <w:ilvl w:val="0"/>
          <w:numId w:val="33"/>
        </w:numPr>
        <w:tabs>
          <w:tab w:pos="735" w:val="left" w:leader="none"/>
        </w:tabs>
        <w:spacing w:line="240" w:lineRule="auto" w:before="53" w:after="0"/>
        <w:ind w:left="735" w:right="0" w:hanging="325"/>
        <w:jc w:val="left"/>
        <w:rPr>
          <w:sz w:val="20"/>
        </w:rPr>
      </w:pPr>
      <w:r>
        <w:rPr>
          <w:w w:val="105"/>
          <w:sz w:val="20"/>
        </w:rPr>
        <w:t>Indo-Tibetan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Border</w:t>
      </w:r>
      <w:r>
        <w:rPr>
          <w:spacing w:val="6"/>
          <w:w w:val="105"/>
          <w:sz w:val="20"/>
        </w:rPr>
        <w:t> </w:t>
      </w:r>
      <w:r>
        <w:rPr>
          <w:spacing w:val="-2"/>
          <w:w w:val="105"/>
          <w:sz w:val="20"/>
        </w:rPr>
        <w:t>Police.</w:t>
      </w:r>
    </w:p>
    <w:p>
      <w:pPr>
        <w:pStyle w:val="ListParagraph"/>
        <w:numPr>
          <w:ilvl w:val="0"/>
          <w:numId w:val="33"/>
        </w:numPr>
        <w:tabs>
          <w:tab w:pos="723" w:val="left" w:leader="none"/>
        </w:tabs>
        <w:spacing w:line="240" w:lineRule="auto" w:before="54" w:after="0"/>
        <w:ind w:left="723" w:right="0" w:hanging="313"/>
        <w:jc w:val="left"/>
        <w:rPr>
          <w:sz w:val="20"/>
        </w:rPr>
      </w:pPr>
      <w:r>
        <w:rPr>
          <w:w w:val="105"/>
          <w:sz w:val="20"/>
        </w:rPr>
        <w:t>Central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Industrial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Force.</w:t>
      </w:r>
    </w:p>
    <w:p>
      <w:pPr>
        <w:pStyle w:val="ListParagraph"/>
        <w:numPr>
          <w:ilvl w:val="0"/>
          <w:numId w:val="33"/>
        </w:numPr>
        <w:tabs>
          <w:tab w:pos="732" w:val="left" w:leader="none"/>
        </w:tabs>
        <w:spacing w:line="240" w:lineRule="auto" w:before="54" w:after="0"/>
        <w:ind w:left="732" w:right="0" w:hanging="318"/>
        <w:jc w:val="left"/>
        <w:rPr>
          <w:sz w:val="20"/>
        </w:rPr>
      </w:pPr>
      <w:r>
        <w:rPr>
          <w:w w:val="105"/>
          <w:sz w:val="20"/>
        </w:rPr>
        <w:t>National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Security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Guards.</w:t>
      </w:r>
    </w:p>
    <w:p>
      <w:pPr>
        <w:pStyle w:val="ListParagraph"/>
        <w:numPr>
          <w:ilvl w:val="0"/>
          <w:numId w:val="33"/>
        </w:numPr>
        <w:tabs>
          <w:tab w:pos="728" w:val="left" w:leader="none"/>
        </w:tabs>
        <w:spacing w:line="240" w:lineRule="auto" w:before="53" w:after="0"/>
        <w:ind w:left="728" w:right="7400" w:hanging="319"/>
        <w:jc w:val="left"/>
        <w:rPr>
          <w:sz w:val="20"/>
        </w:rPr>
      </w:pPr>
      <w:r>
        <w:rPr>
          <w:w w:val="105"/>
          <w:sz w:val="20"/>
        </w:rPr>
        <w:t>Assam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Rifles.</w:t>
      </w:r>
    </w:p>
    <w:p>
      <w:pPr>
        <w:pStyle w:val="BodyText"/>
        <w:spacing w:before="54"/>
        <w:ind w:left="405" w:right="7400"/>
      </w:pPr>
      <w:r>
        <w:rPr>
          <w:spacing w:val="-2"/>
          <w:w w:val="105"/>
        </w:rPr>
        <w:t>1[15.Sashtra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Seema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Bal.]</w:t>
      </w:r>
    </w:p>
    <w:p>
      <w:pPr>
        <w:pStyle w:val="BodyText"/>
        <w:spacing w:line="300" w:lineRule="auto" w:before="53"/>
        <w:ind w:left="404" w:right="4332"/>
      </w:pPr>
      <w:r>
        <w:rPr>
          <w:w w:val="105"/>
        </w:rPr>
        <w:t>2[16.</w:t>
      </w:r>
      <w:r>
        <w:rPr>
          <w:spacing w:val="-3"/>
          <w:w w:val="105"/>
        </w:rPr>
        <w:t> </w:t>
      </w:r>
      <w:r>
        <w:rPr>
          <w:w w:val="105"/>
        </w:rPr>
        <w:t>Directorate General of Income-tax (Investigation).] 2[17. National Technical Research Organisation.]</w:t>
      </w:r>
    </w:p>
    <w:p>
      <w:pPr>
        <w:pStyle w:val="BodyText"/>
        <w:spacing w:line="295" w:lineRule="auto" w:before="2"/>
        <w:ind w:left="396" w:right="5747" w:firstLine="8"/>
      </w:pPr>
      <w:r>
        <w:rPr>
          <w:w w:val="105"/>
        </w:rPr>
        <w:t>2[18.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Intelligence</w:t>
      </w:r>
      <w:r>
        <w:rPr>
          <w:spacing w:val="-7"/>
          <w:w w:val="105"/>
        </w:rPr>
        <w:t> </w:t>
      </w:r>
      <w:r>
        <w:rPr>
          <w:w w:val="105"/>
        </w:rPr>
        <w:t>Unit,</w:t>
      </w:r>
      <w:r>
        <w:rPr>
          <w:spacing w:val="-5"/>
          <w:w w:val="105"/>
        </w:rPr>
        <w:t> </w:t>
      </w:r>
      <w:r>
        <w:rPr>
          <w:w w:val="105"/>
        </w:rPr>
        <w:t>India.] 3[19. Special Protection Group.</w:t>
      </w:r>
    </w:p>
    <w:p>
      <w:pPr>
        <w:pStyle w:val="ListParagraph"/>
        <w:numPr>
          <w:ilvl w:val="0"/>
          <w:numId w:val="34"/>
        </w:numPr>
        <w:tabs>
          <w:tab w:pos="722" w:val="left" w:leader="none"/>
        </w:tabs>
        <w:spacing w:line="226" w:lineRule="exact" w:before="0" w:after="0"/>
        <w:ind w:left="722" w:right="0" w:hanging="322"/>
        <w:jc w:val="left"/>
        <w:rPr>
          <w:sz w:val="20"/>
        </w:rPr>
      </w:pPr>
      <w:r>
        <w:rPr>
          <w:w w:val="105"/>
          <w:sz w:val="20"/>
        </w:rPr>
        <w:t>Defence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Research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Development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Organisation.</w:t>
      </w:r>
    </w:p>
    <w:p>
      <w:pPr>
        <w:pStyle w:val="ListParagraph"/>
        <w:numPr>
          <w:ilvl w:val="0"/>
          <w:numId w:val="34"/>
        </w:numPr>
        <w:tabs>
          <w:tab w:pos="401" w:val="left" w:leader="none"/>
          <w:tab w:pos="717" w:val="left" w:leader="none"/>
        </w:tabs>
        <w:spacing w:line="280" w:lineRule="auto" w:before="53" w:after="0"/>
        <w:ind w:left="401" w:right="6297" w:hanging="1"/>
        <w:jc w:val="left"/>
        <w:rPr>
          <w:sz w:val="21"/>
        </w:rPr>
      </w:pPr>
      <w:r>
        <w:rPr>
          <w:sz w:val="20"/>
        </w:rPr>
        <w:t>Border Road Development</w:t>
      </w:r>
      <w:r>
        <w:rPr>
          <w:spacing w:val="40"/>
          <w:sz w:val="20"/>
        </w:rPr>
        <w:t> </w:t>
      </w:r>
      <w:r>
        <w:rPr>
          <w:sz w:val="20"/>
        </w:rPr>
        <w:t>Board. 4* *</w:t>
      </w:r>
      <w:r>
        <w:rPr>
          <w:spacing w:val="40"/>
          <w:sz w:val="20"/>
        </w:rPr>
        <w:t> </w:t>
      </w:r>
      <w:r>
        <w:rPr>
          <w:sz w:val="21"/>
        </w:rPr>
        <w:t>* </w:t>
      </w:r>
      <w:r>
        <w:rPr>
          <w:sz w:val="20"/>
        </w:rPr>
        <w:t>*</w:t>
      </w:r>
      <w:r>
        <w:rPr>
          <w:spacing w:val="40"/>
          <w:sz w:val="20"/>
        </w:rPr>
        <w:t> </w:t>
      </w:r>
      <w:r>
        <w:rPr>
          <w:sz w:val="21"/>
        </w:rPr>
        <w:t>*]</w:t>
      </w:r>
    </w:p>
    <w:p>
      <w:pPr>
        <w:pStyle w:val="BodyText"/>
        <w:spacing w:line="300" w:lineRule="auto" w:before="20"/>
        <w:ind w:left="395" w:right="5747"/>
      </w:pPr>
      <w:r>
        <w:rPr>
          <w:rFonts w:ascii="Arial"/>
          <w:i/>
          <w:w w:val="105"/>
        </w:rPr>
        <w:t>s[22.</w:t>
      </w:r>
      <w:r>
        <w:rPr>
          <w:rFonts w:ascii="Arial"/>
          <w:i/>
          <w:spacing w:val="-15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Security</w:t>
      </w:r>
      <w:r>
        <w:rPr>
          <w:spacing w:val="-7"/>
          <w:w w:val="105"/>
        </w:rPr>
        <w:t> </w:t>
      </w:r>
      <w:r>
        <w:rPr>
          <w:w w:val="105"/>
        </w:rPr>
        <w:t>Council</w:t>
      </w:r>
      <w:r>
        <w:rPr>
          <w:spacing w:val="-2"/>
          <w:w w:val="105"/>
        </w:rPr>
        <w:t> </w:t>
      </w:r>
      <w:r>
        <w:rPr>
          <w:w w:val="105"/>
        </w:rPr>
        <w:t>Secretariat.] 6[23. Central Bureau of Investigation.]</w:t>
      </w:r>
    </w:p>
    <w:p>
      <w:pPr>
        <w:pStyle w:val="BodyText"/>
        <w:spacing w:line="297" w:lineRule="auto"/>
        <w:ind w:left="369" w:right="6317" w:firstLine="21"/>
      </w:pPr>
      <w:r>
        <w:rPr>
          <w:w w:val="105"/>
        </w:rPr>
        <w:t>6[24.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investigation</w:t>
      </w:r>
      <w:r>
        <w:rPr>
          <w:spacing w:val="-4"/>
          <w:w w:val="105"/>
        </w:rPr>
        <w:t> </w:t>
      </w:r>
      <w:r>
        <w:rPr>
          <w:w w:val="105"/>
        </w:rPr>
        <w:t>Agency.] 6[25. National Intelligence Grid.] </w:t>
      </w:r>
      <w:r>
        <w:rPr>
          <w:rFonts w:ascii="Arial"/>
          <w:i/>
          <w:w w:val="105"/>
        </w:rPr>
        <w:t>1[26. </w:t>
      </w:r>
      <w:r>
        <w:rPr>
          <w:w w:val="105"/>
        </w:rPr>
        <w:t>Strategic Forces Command.]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940273</wp:posOffset>
                </wp:positionH>
                <wp:positionV relativeFrom="paragraph">
                  <wp:posOffset>263831</wp:posOffset>
                </wp:positionV>
                <wp:extent cx="229616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0">
                              <a:moveTo>
                                <a:pt x="0" y="0"/>
                              </a:moveTo>
                              <a:lnTo>
                                <a:pt x="229573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037315pt;margin-top:20.774143pt;width:180.8pt;height:.1pt;mso-position-horizontal-relative:page;mso-position-vertical-relative:paragraph;z-index:-15719936;mso-wrap-distance-left:0;mso-wrap-distance-right:0" id="docshape25" coordorigin="1481,415" coordsize="3616,0" path="m1481,415l5096,415e" filled="false" stroked="true" strokeweight=".7208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0"/>
        <w:ind w:left="135" w:right="0" w:firstLine="0"/>
        <w:jc w:val="left"/>
        <w:rPr>
          <w:sz w:val="17"/>
        </w:rPr>
      </w:pPr>
      <w:r>
        <w:rPr>
          <w:sz w:val="18"/>
        </w:rPr>
        <w:t>I. </w:t>
      </w:r>
      <w:r>
        <w:rPr>
          <w:sz w:val="17"/>
        </w:rPr>
        <w:t>Subs.</w:t>
      </w:r>
      <w:r>
        <w:rPr>
          <w:spacing w:val="5"/>
          <w:sz w:val="17"/>
        </w:rPr>
        <w:t> </w:t>
      </w:r>
      <w:r>
        <w:rPr>
          <w:sz w:val="17"/>
        </w:rPr>
        <w:t>by</w:t>
      </w:r>
      <w:r>
        <w:rPr>
          <w:spacing w:val="12"/>
          <w:sz w:val="17"/>
        </w:rPr>
        <w:t> </w:t>
      </w:r>
      <w:r>
        <w:rPr>
          <w:sz w:val="17"/>
        </w:rPr>
        <w:t>notification</w:t>
      </w:r>
      <w:r>
        <w:rPr>
          <w:spacing w:val="34"/>
          <w:sz w:val="17"/>
        </w:rPr>
        <w:t> </w:t>
      </w:r>
      <w:r>
        <w:rPr>
          <w:sz w:val="17"/>
        </w:rPr>
        <w:t>No.</w:t>
      </w:r>
      <w:r>
        <w:rPr>
          <w:spacing w:val="6"/>
          <w:sz w:val="17"/>
        </w:rPr>
        <w:t> </w:t>
      </w:r>
      <w:r>
        <w:rPr>
          <w:sz w:val="17"/>
        </w:rPr>
        <w:t>G.S.R.</w:t>
      </w:r>
      <w:r>
        <w:rPr>
          <w:spacing w:val="7"/>
          <w:sz w:val="17"/>
        </w:rPr>
        <w:t> </w:t>
      </w:r>
      <w:r>
        <w:rPr>
          <w:sz w:val="17"/>
        </w:rPr>
        <w:t>347,</w:t>
      </w:r>
      <w:r>
        <w:rPr>
          <w:spacing w:val="7"/>
          <w:sz w:val="17"/>
        </w:rPr>
        <w:t> </w:t>
      </w:r>
      <w:r>
        <w:rPr>
          <w:sz w:val="17"/>
        </w:rPr>
        <w:t>dated</w:t>
      </w:r>
      <w:r>
        <w:rPr>
          <w:spacing w:val="15"/>
          <w:sz w:val="17"/>
        </w:rPr>
        <w:t> </w:t>
      </w:r>
      <w:r>
        <w:rPr>
          <w:sz w:val="17"/>
        </w:rPr>
        <w:t>28-9-</w:t>
      </w:r>
      <w:r>
        <w:rPr>
          <w:spacing w:val="-4"/>
          <w:sz w:val="17"/>
        </w:rPr>
        <w:t>2005</w:t>
      </w:r>
    </w:p>
    <w:p>
      <w:pPr>
        <w:pStyle w:val="ListParagraph"/>
        <w:numPr>
          <w:ilvl w:val="0"/>
          <w:numId w:val="31"/>
        </w:numPr>
        <w:tabs>
          <w:tab w:pos="287" w:val="left" w:leader="none"/>
        </w:tabs>
        <w:spacing w:line="240" w:lineRule="auto" w:before="5" w:after="0"/>
        <w:ind w:left="287" w:right="0" w:hanging="170"/>
        <w:jc w:val="left"/>
        <w:rPr>
          <w:sz w:val="17"/>
        </w:rPr>
      </w:pPr>
      <w:r>
        <w:rPr>
          <w:sz w:val="17"/>
        </w:rPr>
        <w:t>Subs.</w:t>
      </w:r>
      <w:r>
        <w:rPr>
          <w:spacing w:val="8"/>
          <w:sz w:val="17"/>
        </w:rPr>
        <w:t> </w:t>
      </w:r>
      <w:r>
        <w:rPr>
          <w:sz w:val="17"/>
        </w:rPr>
        <w:t>by</w:t>
      </w:r>
      <w:r>
        <w:rPr>
          <w:spacing w:val="14"/>
          <w:sz w:val="17"/>
        </w:rPr>
        <w:t> </w:t>
      </w:r>
      <w:r>
        <w:rPr>
          <w:sz w:val="17"/>
        </w:rPr>
        <w:t>notification</w:t>
      </w:r>
      <w:r>
        <w:rPr>
          <w:spacing w:val="31"/>
          <w:sz w:val="17"/>
        </w:rPr>
        <w:t> </w:t>
      </w:r>
      <w:r>
        <w:rPr>
          <w:sz w:val="17"/>
        </w:rPr>
        <w:t>No.</w:t>
      </w:r>
      <w:r>
        <w:rPr>
          <w:spacing w:val="4"/>
          <w:sz w:val="17"/>
        </w:rPr>
        <w:t> </w:t>
      </w:r>
      <w:r>
        <w:rPr>
          <w:sz w:val="17"/>
        </w:rPr>
        <w:t>G.S.R.</w:t>
      </w:r>
      <w:r>
        <w:rPr>
          <w:spacing w:val="9"/>
          <w:sz w:val="17"/>
        </w:rPr>
        <w:t> </w:t>
      </w:r>
      <w:r>
        <w:rPr>
          <w:sz w:val="17"/>
        </w:rPr>
        <w:t>235(E)</w:t>
      </w:r>
      <w:r>
        <w:rPr>
          <w:spacing w:val="5"/>
          <w:sz w:val="17"/>
        </w:rPr>
        <w:t> </w:t>
      </w:r>
      <w:r>
        <w:rPr>
          <w:sz w:val="17"/>
        </w:rPr>
        <w:t>dated</w:t>
      </w:r>
      <w:r>
        <w:rPr>
          <w:spacing w:val="13"/>
          <w:sz w:val="17"/>
        </w:rPr>
        <w:t> </w:t>
      </w:r>
      <w:r>
        <w:rPr>
          <w:sz w:val="17"/>
        </w:rPr>
        <w:t>27-3-</w:t>
      </w:r>
      <w:r>
        <w:rPr>
          <w:spacing w:val="-4"/>
          <w:sz w:val="17"/>
        </w:rPr>
        <w:t>2008</w:t>
      </w:r>
    </w:p>
    <w:p>
      <w:pPr>
        <w:pStyle w:val="ListParagraph"/>
        <w:numPr>
          <w:ilvl w:val="0"/>
          <w:numId w:val="31"/>
        </w:numPr>
        <w:tabs>
          <w:tab w:pos="297" w:val="left" w:leader="none"/>
        </w:tabs>
        <w:spacing w:line="240" w:lineRule="auto" w:before="1" w:after="0"/>
        <w:ind w:left="297" w:right="0" w:hanging="184"/>
        <w:jc w:val="left"/>
        <w:rPr>
          <w:sz w:val="17"/>
        </w:rPr>
      </w:pPr>
      <w:r>
        <w:rPr>
          <w:sz w:val="17"/>
        </w:rPr>
        <w:t>Ins.</w:t>
      </w:r>
      <w:r>
        <w:rPr>
          <w:spacing w:val="6"/>
          <w:sz w:val="17"/>
        </w:rPr>
        <w:t> </w:t>
      </w:r>
      <w:r>
        <w:rPr>
          <w:sz w:val="17"/>
        </w:rPr>
        <w:t>by</w:t>
      </w:r>
      <w:r>
        <w:rPr>
          <w:spacing w:val="13"/>
          <w:sz w:val="17"/>
        </w:rPr>
        <w:t> </w:t>
      </w:r>
      <w:r>
        <w:rPr>
          <w:sz w:val="17"/>
        </w:rPr>
        <w:t>notification</w:t>
      </w:r>
      <w:r>
        <w:rPr>
          <w:spacing w:val="28"/>
          <w:sz w:val="17"/>
        </w:rPr>
        <w:t> </w:t>
      </w:r>
      <w:r>
        <w:rPr>
          <w:sz w:val="17"/>
        </w:rPr>
        <w:t>No.</w:t>
      </w:r>
      <w:r>
        <w:rPr>
          <w:spacing w:val="2"/>
          <w:sz w:val="17"/>
        </w:rPr>
        <w:t> </w:t>
      </w:r>
      <w:r>
        <w:rPr>
          <w:sz w:val="17"/>
        </w:rPr>
        <w:t>G.S.R.</w:t>
      </w:r>
      <w:r>
        <w:rPr>
          <w:spacing w:val="5"/>
          <w:sz w:val="17"/>
        </w:rPr>
        <w:t> </w:t>
      </w:r>
      <w:r>
        <w:rPr>
          <w:sz w:val="17"/>
        </w:rPr>
        <w:t>347,</w:t>
      </w:r>
      <w:r>
        <w:rPr>
          <w:spacing w:val="3"/>
          <w:sz w:val="17"/>
        </w:rPr>
        <w:t> </w:t>
      </w:r>
      <w:r>
        <w:rPr>
          <w:sz w:val="17"/>
        </w:rPr>
        <w:t>dated</w:t>
      </w:r>
      <w:r>
        <w:rPr>
          <w:spacing w:val="14"/>
          <w:sz w:val="17"/>
        </w:rPr>
        <w:t> </w:t>
      </w:r>
      <w:r>
        <w:rPr>
          <w:sz w:val="17"/>
        </w:rPr>
        <w:t>28-9-</w:t>
      </w:r>
      <w:r>
        <w:rPr>
          <w:spacing w:val="-4"/>
          <w:sz w:val="17"/>
        </w:rPr>
        <w:t>2005</w:t>
      </w:r>
    </w:p>
    <w:p>
      <w:pPr>
        <w:pStyle w:val="ListParagraph"/>
        <w:numPr>
          <w:ilvl w:val="0"/>
          <w:numId w:val="31"/>
        </w:numPr>
        <w:tabs>
          <w:tab w:pos="281" w:val="left" w:leader="none"/>
        </w:tabs>
        <w:spacing w:line="240" w:lineRule="auto" w:before="6" w:after="0"/>
        <w:ind w:left="281" w:right="0" w:hanging="173"/>
        <w:jc w:val="left"/>
        <w:rPr>
          <w:sz w:val="17"/>
        </w:rPr>
      </w:pPr>
      <w:r>
        <w:rPr>
          <w:sz w:val="17"/>
        </w:rPr>
        <w:t>Omitted</w:t>
      </w:r>
      <w:r>
        <w:rPr>
          <w:spacing w:val="22"/>
          <w:sz w:val="17"/>
        </w:rPr>
        <w:t> </w:t>
      </w:r>
      <w:r>
        <w:rPr>
          <w:sz w:val="17"/>
        </w:rPr>
        <w:t>by</w:t>
      </w:r>
      <w:r>
        <w:rPr>
          <w:spacing w:val="6"/>
          <w:sz w:val="17"/>
        </w:rPr>
        <w:t> </w:t>
      </w:r>
      <w:r>
        <w:rPr>
          <w:sz w:val="17"/>
        </w:rPr>
        <w:t>G.S.R.</w:t>
      </w:r>
      <w:r>
        <w:rPr>
          <w:spacing w:val="12"/>
          <w:sz w:val="17"/>
        </w:rPr>
        <w:t> </w:t>
      </w:r>
      <w:r>
        <w:rPr>
          <w:sz w:val="17"/>
        </w:rPr>
        <w:t>235(E)</w:t>
      </w:r>
      <w:r>
        <w:rPr>
          <w:spacing w:val="12"/>
          <w:sz w:val="17"/>
        </w:rPr>
        <w:t> </w:t>
      </w:r>
      <w:r>
        <w:rPr>
          <w:sz w:val="17"/>
        </w:rPr>
        <w:t>dated</w:t>
      </w:r>
      <w:r>
        <w:rPr>
          <w:spacing w:val="11"/>
          <w:sz w:val="17"/>
        </w:rPr>
        <w:t> </w:t>
      </w:r>
      <w:r>
        <w:rPr>
          <w:sz w:val="17"/>
        </w:rPr>
        <w:t>27-3-</w:t>
      </w:r>
      <w:r>
        <w:rPr>
          <w:spacing w:val="-4"/>
          <w:sz w:val="17"/>
        </w:rPr>
        <w:t>2008</w:t>
      </w:r>
    </w:p>
    <w:p>
      <w:pPr>
        <w:pStyle w:val="ListParagraph"/>
        <w:numPr>
          <w:ilvl w:val="0"/>
          <w:numId w:val="31"/>
        </w:numPr>
        <w:tabs>
          <w:tab w:pos="285" w:val="left" w:leader="none"/>
        </w:tabs>
        <w:spacing w:line="194" w:lineRule="exact" w:before="2" w:after="0"/>
        <w:ind w:left="285" w:right="0" w:hanging="178"/>
        <w:jc w:val="left"/>
        <w:rPr>
          <w:sz w:val="17"/>
        </w:rPr>
      </w:pPr>
      <w:r>
        <w:rPr>
          <w:sz w:val="17"/>
        </w:rPr>
        <w:t>Added</w:t>
      </w:r>
      <w:r>
        <w:rPr>
          <w:spacing w:val="18"/>
          <w:sz w:val="17"/>
        </w:rPr>
        <w:t> </w:t>
      </w:r>
      <w:r>
        <w:rPr>
          <w:sz w:val="17"/>
        </w:rPr>
        <w:t>by</w:t>
      </w:r>
      <w:r>
        <w:rPr>
          <w:spacing w:val="9"/>
          <w:sz w:val="17"/>
        </w:rPr>
        <w:t> </w:t>
      </w:r>
      <w:r>
        <w:rPr>
          <w:sz w:val="17"/>
        </w:rPr>
        <w:t>notification</w:t>
      </w:r>
      <w:r>
        <w:rPr>
          <w:spacing w:val="31"/>
          <w:sz w:val="17"/>
        </w:rPr>
        <w:t> </w:t>
      </w:r>
      <w:r>
        <w:rPr>
          <w:sz w:val="17"/>
        </w:rPr>
        <w:t>No.G.S.R.</w:t>
      </w:r>
      <w:r>
        <w:rPr>
          <w:spacing w:val="15"/>
          <w:sz w:val="17"/>
        </w:rPr>
        <w:t> </w:t>
      </w:r>
      <w:r>
        <w:rPr>
          <w:sz w:val="17"/>
        </w:rPr>
        <w:t>726(E),</w:t>
      </w:r>
      <w:r>
        <w:rPr>
          <w:spacing w:val="2"/>
          <w:sz w:val="17"/>
        </w:rPr>
        <w:t> </w:t>
      </w:r>
      <w:r>
        <w:rPr>
          <w:sz w:val="17"/>
        </w:rPr>
        <w:t>dated</w:t>
      </w:r>
      <w:r>
        <w:rPr>
          <w:spacing w:val="6"/>
          <w:sz w:val="17"/>
        </w:rPr>
        <w:t> </w:t>
      </w:r>
      <w:r>
        <w:rPr>
          <w:sz w:val="17"/>
        </w:rPr>
        <w:t>8-10-</w:t>
      </w:r>
      <w:r>
        <w:rPr>
          <w:spacing w:val="-4"/>
          <w:sz w:val="17"/>
        </w:rPr>
        <w:t>2008</w:t>
      </w:r>
    </w:p>
    <w:p>
      <w:pPr>
        <w:pStyle w:val="ListParagraph"/>
        <w:numPr>
          <w:ilvl w:val="0"/>
          <w:numId w:val="31"/>
        </w:numPr>
        <w:tabs>
          <w:tab w:pos="286" w:val="left" w:leader="none"/>
        </w:tabs>
        <w:spacing w:line="194" w:lineRule="exact" w:before="0" w:after="0"/>
        <w:ind w:left="286" w:right="0" w:hanging="178"/>
        <w:jc w:val="left"/>
        <w:rPr>
          <w:sz w:val="17"/>
        </w:rPr>
      </w:pPr>
      <w:r>
        <w:rPr>
          <w:sz w:val="17"/>
        </w:rPr>
        <w:t>Added</w:t>
      </w:r>
      <w:r>
        <w:rPr>
          <w:spacing w:val="17"/>
          <w:sz w:val="17"/>
        </w:rPr>
        <w:t> </w:t>
      </w:r>
      <w:r>
        <w:rPr>
          <w:sz w:val="17"/>
        </w:rPr>
        <w:t>by</w:t>
      </w:r>
      <w:r>
        <w:rPr>
          <w:spacing w:val="9"/>
          <w:sz w:val="17"/>
        </w:rPr>
        <w:t> </w:t>
      </w:r>
      <w:r>
        <w:rPr>
          <w:sz w:val="17"/>
        </w:rPr>
        <w:t>notification</w:t>
      </w:r>
      <w:r>
        <w:rPr>
          <w:spacing w:val="25"/>
          <w:sz w:val="17"/>
        </w:rPr>
        <w:t> </w:t>
      </w:r>
      <w:r>
        <w:rPr>
          <w:sz w:val="17"/>
        </w:rPr>
        <w:t>No.</w:t>
      </w:r>
      <w:r>
        <w:rPr>
          <w:spacing w:val="4"/>
          <w:sz w:val="17"/>
        </w:rPr>
        <w:t> </w:t>
      </w:r>
      <w:r>
        <w:rPr>
          <w:sz w:val="17"/>
        </w:rPr>
        <w:t>G.S.R.</w:t>
      </w:r>
      <w:r>
        <w:rPr>
          <w:spacing w:val="4"/>
          <w:sz w:val="17"/>
        </w:rPr>
        <w:t> </w:t>
      </w:r>
      <w:r>
        <w:rPr>
          <w:sz w:val="17"/>
        </w:rPr>
        <w:t>442(E),</w:t>
      </w:r>
      <w:r>
        <w:rPr>
          <w:spacing w:val="8"/>
          <w:sz w:val="17"/>
        </w:rPr>
        <w:t> </w:t>
      </w:r>
      <w:r>
        <w:rPr>
          <w:sz w:val="17"/>
        </w:rPr>
        <w:t>dated</w:t>
      </w:r>
      <w:r>
        <w:rPr>
          <w:spacing w:val="8"/>
          <w:sz w:val="17"/>
        </w:rPr>
        <w:t> </w:t>
      </w:r>
      <w:r>
        <w:rPr>
          <w:sz w:val="17"/>
        </w:rPr>
        <w:t>9-6-201</w:t>
      </w:r>
      <w:r>
        <w:rPr>
          <w:spacing w:val="-1"/>
          <w:sz w:val="17"/>
        </w:rPr>
        <w:t> </w:t>
      </w:r>
      <w:r>
        <w:rPr>
          <w:spacing w:val="-10"/>
          <w:sz w:val="17"/>
        </w:rPr>
        <w:t>l</w:t>
      </w:r>
    </w:p>
    <w:p>
      <w:pPr>
        <w:pStyle w:val="ListParagraph"/>
        <w:numPr>
          <w:ilvl w:val="0"/>
          <w:numId w:val="31"/>
        </w:numPr>
        <w:tabs>
          <w:tab w:pos="286" w:val="left" w:leader="none"/>
        </w:tabs>
        <w:spacing w:line="240" w:lineRule="auto" w:before="6" w:after="0"/>
        <w:ind w:left="286" w:right="0" w:hanging="177"/>
        <w:jc w:val="left"/>
        <w:rPr>
          <w:sz w:val="17"/>
        </w:rPr>
      </w:pPr>
      <w:r>
        <w:rPr>
          <w:sz w:val="17"/>
        </w:rPr>
        <w:t>Added</w:t>
      </w:r>
      <w:r>
        <w:rPr>
          <w:spacing w:val="23"/>
          <w:sz w:val="17"/>
        </w:rPr>
        <w:t> </w:t>
      </w:r>
      <w:r>
        <w:rPr>
          <w:sz w:val="17"/>
        </w:rPr>
        <w:t>by</w:t>
      </w:r>
      <w:r>
        <w:rPr>
          <w:spacing w:val="5"/>
          <w:sz w:val="17"/>
        </w:rPr>
        <w:t> </w:t>
      </w:r>
      <w:r>
        <w:rPr>
          <w:sz w:val="17"/>
        </w:rPr>
        <w:t>notification</w:t>
      </w:r>
      <w:r>
        <w:rPr>
          <w:spacing w:val="31"/>
          <w:sz w:val="17"/>
        </w:rPr>
        <w:t> </w:t>
      </w:r>
      <w:r>
        <w:rPr>
          <w:sz w:val="17"/>
        </w:rPr>
        <w:t>No.</w:t>
      </w:r>
      <w:r>
        <w:rPr>
          <w:spacing w:val="4"/>
          <w:sz w:val="17"/>
        </w:rPr>
        <w:t> </w:t>
      </w:r>
      <w:r>
        <w:rPr>
          <w:sz w:val="17"/>
        </w:rPr>
        <w:t>G.S.R.</w:t>
      </w:r>
      <w:r>
        <w:rPr>
          <w:spacing w:val="5"/>
          <w:sz w:val="17"/>
        </w:rPr>
        <w:t> </w:t>
      </w:r>
      <w:r>
        <w:rPr>
          <w:sz w:val="17"/>
        </w:rPr>
        <w:t>673(E),</w:t>
      </w:r>
      <w:r>
        <w:rPr>
          <w:spacing w:val="3"/>
          <w:sz w:val="17"/>
        </w:rPr>
        <w:t> </w:t>
      </w:r>
      <w:r>
        <w:rPr>
          <w:sz w:val="17"/>
        </w:rPr>
        <w:t>dated</w:t>
      </w:r>
      <w:r>
        <w:rPr>
          <w:spacing w:val="10"/>
          <w:sz w:val="17"/>
        </w:rPr>
        <w:t> </w:t>
      </w:r>
      <w:r>
        <w:rPr>
          <w:sz w:val="17"/>
        </w:rPr>
        <w:t>8-7-</w:t>
      </w:r>
      <w:r>
        <w:rPr>
          <w:spacing w:val="-4"/>
          <w:sz w:val="17"/>
        </w:rPr>
        <w:t>2016</w:t>
      </w:r>
    </w:p>
    <w:p>
      <w:pPr>
        <w:pStyle w:val="ListParagraph"/>
        <w:numPr>
          <w:ilvl w:val="0"/>
          <w:numId w:val="31"/>
        </w:numPr>
        <w:tabs>
          <w:tab w:pos="276" w:val="left" w:leader="none"/>
        </w:tabs>
        <w:spacing w:line="240" w:lineRule="auto" w:before="2" w:after="0"/>
        <w:ind w:left="276" w:right="0" w:hanging="171"/>
        <w:jc w:val="left"/>
        <w:rPr>
          <w:sz w:val="17"/>
        </w:rPr>
      </w:pPr>
      <w:r>
        <w:rPr>
          <w:sz w:val="17"/>
        </w:rPr>
        <w:t>Subs.</w:t>
      </w:r>
      <w:r>
        <w:rPr>
          <w:spacing w:val="2"/>
          <w:sz w:val="17"/>
        </w:rPr>
        <w:t> </w:t>
      </w:r>
      <w:r>
        <w:rPr>
          <w:sz w:val="17"/>
        </w:rPr>
        <w:t>by</w:t>
      </w:r>
      <w:r>
        <w:rPr>
          <w:spacing w:val="9"/>
          <w:sz w:val="17"/>
        </w:rPr>
        <w:t> </w:t>
      </w:r>
      <w:r>
        <w:rPr>
          <w:sz w:val="17"/>
        </w:rPr>
        <w:t>notification</w:t>
      </w:r>
      <w:r>
        <w:rPr>
          <w:spacing w:val="39"/>
          <w:sz w:val="17"/>
        </w:rPr>
        <w:t> </w:t>
      </w:r>
      <w:r>
        <w:rPr>
          <w:sz w:val="17"/>
        </w:rPr>
        <w:t>No.</w:t>
      </w:r>
      <w:r>
        <w:rPr>
          <w:spacing w:val="4"/>
          <w:sz w:val="17"/>
        </w:rPr>
        <w:t> </w:t>
      </w:r>
      <w:r>
        <w:rPr>
          <w:sz w:val="17"/>
        </w:rPr>
        <w:t>G.S.R.</w:t>
      </w:r>
      <w:r>
        <w:rPr>
          <w:spacing w:val="9"/>
          <w:sz w:val="17"/>
        </w:rPr>
        <w:t> </w:t>
      </w:r>
      <w:r>
        <w:rPr>
          <w:sz w:val="17"/>
        </w:rPr>
        <w:t>253,</w:t>
      </w:r>
      <w:r>
        <w:rPr>
          <w:spacing w:val="5"/>
          <w:sz w:val="17"/>
        </w:rPr>
        <w:t> </w:t>
      </w:r>
      <w:r>
        <w:rPr>
          <w:sz w:val="17"/>
        </w:rPr>
        <w:t>dated</w:t>
      </w:r>
      <w:r>
        <w:rPr>
          <w:spacing w:val="8"/>
          <w:sz w:val="17"/>
        </w:rPr>
        <w:t> </w:t>
      </w:r>
      <w:r>
        <w:rPr>
          <w:sz w:val="17"/>
        </w:rPr>
        <w:t>4-5-</w:t>
      </w:r>
      <w:r>
        <w:rPr>
          <w:spacing w:val="-4"/>
          <w:sz w:val="17"/>
        </w:rPr>
        <w:t>2021</w:t>
      </w:r>
    </w:p>
    <w:p>
      <w:pPr>
        <w:pStyle w:val="ListParagraph"/>
        <w:numPr>
          <w:ilvl w:val="0"/>
          <w:numId w:val="31"/>
        </w:numPr>
        <w:tabs>
          <w:tab w:pos="277" w:val="left" w:leader="none"/>
        </w:tabs>
        <w:spacing w:line="240" w:lineRule="auto" w:before="1" w:after="0"/>
        <w:ind w:left="277" w:right="0" w:hanging="173"/>
        <w:jc w:val="left"/>
        <w:rPr>
          <w:sz w:val="17"/>
        </w:rPr>
      </w:pPr>
      <w:r>
        <w:rPr>
          <w:sz w:val="17"/>
        </w:rPr>
        <w:t>Omitted</w:t>
      </w:r>
      <w:r>
        <w:rPr>
          <w:spacing w:val="23"/>
          <w:sz w:val="17"/>
        </w:rPr>
        <w:t> </w:t>
      </w:r>
      <w:r>
        <w:rPr>
          <w:sz w:val="17"/>
        </w:rPr>
        <w:t>by</w:t>
      </w:r>
      <w:r>
        <w:rPr>
          <w:spacing w:val="4"/>
          <w:sz w:val="17"/>
        </w:rPr>
        <w:t> </w:t>
      </w:r>
      <w:r>
        <w:rPr>
          <w:sz w:val="17"/>
        </w:rPr>
        <w:t>notification</w:t>
      </w:r>
      <w:r>
        <w:rPr>
          <w:spacing w:val="30"/>
          <w:sz w:val="17"/>
        </w:rPr>
        <w:t> </w:t>
      </w:r>
      <w:r>
        <w:rPr>
          <w:sz w:val="17"/>
        </w:rPr>
        <w:t>No.</w:t>
      </w:r>
      <w:r>
        <w:rPr>
          <w:spacing w:val="3"/>
          <w:sz w:val="17"/>
        </w:rPr>
        <w:t> </w:t>
      </w:r>
      <w:r>
        <w:rPr>
          <w:sz w:val="17"/>
        </w:rPr>
        <w:t>G.S.R.</w:t>
      </w:r>
      <w:r>
        <w:rPr>
          <w:spacing w:val="8"/>
          <w:sz w:val="17"/>
        </w:rPr>
        <w:t> </w:t>
      </w:r>
      <w:r>
        <w:rPr>
          <w:sz w:val="17"/>
        </w:rPr>
        <w:t>253,</w:t>
      </w:r>
      <w:r>
        <w:rPr>
          <w:spacing w:val="5"/>
          <w:sz w:val="17"/>
        </w:rPr>
        <w:t> </w:t>
      </w:r>
      <w:r>
        <w:rPr>
          <w:sz w:val="17"/>
        </w:rPr>
        <w:t>dated</w:t>
      </w:r>
      <w:r>
        <w:rPr>
          <w:spacing w:val="8"/>
          <w:sz w:val="17"/>
        </w:rPr>
        <w:t> </w:t>
      </w:r>
      <w:r>
        <w:rPr>
          <w:sz w:val="17"/>
        </w:rPr>
        <w:t>4-5-</w:t>
      </w:r>
      <w:r>
        <w:rPr>
          <w:spacing w:val="-4"/>
          <w:sz w:val="17"/>
        </w:rPr>
        <w:t>2021</w:t>
      </w:r>
    </w:p>
    <w:sectPr>
      <w:footerReference w:type="default" r:id="rId20"/>
      <w:pgSz w:w="11850" w:h="16770"/>
      <w:pgMar w:header="0" w:footer="0" w:top="1920" w:bottom="280" w:left="13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Courier New">
    <w:altName w:val="Courier New"/>
    <w:charset w:val="0"/>
    <w:family w:val="roma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0496">
              <wp:simplePos x="0" y="0"/>
              <wp:positionH relativeFrom="page">
                <wp:posOffset>3830301</wp:posOffset>
              </wp:positionH>
              <wp:positionV relativeFrom="page">
                <wp:posOffset>9733484</wp:posOffset>
              </wp:positionV>
              <wp:extent cx="15621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621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55"/>
                            <w:ind w:left="65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1.598511pt;margin-top:766.416138pt;width:12.3pt;height:15.25pt;mso-position-horizontal-relative:page;mso-position-vertical-relative:page;z-index:-161059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55"/>
                      <w:ind w:left="65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4592">
              <wp:simplePos x="0" y="0"/>
              <wp:positionH relativeFrom="page">
                <wp:posOffset>3793132</wp:posOffset>
              </wp:positionH>
              <wp:positionV relativeFrom="page">
                <wp:posOffset>9727743</wp:posOffset>
              </wp:positionV>
              <wp:extent cx="217804" cy="15367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17804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671814pt;margin-top:765.96405pt;width:17.150pt;height:12.1pt;mso-position-horizontal-relative:page;mso-position-vertical-relative:page;z-index:-16101888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5104">
              <wp:simplePos x="0" y="0"/>
              <wp:positionH relativeFrom="page">
                <wp:posOffset>3827475</wp:posOffset>
              </wp:positionH>
              <wp:positionV relativeFrom="page">
                <wp:posOffset>9736665</wp:posOffset>
              </wp:positionV>
              <wp:extent cx="221615" cy="16637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216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17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376007pt;margin-top:766.666565pt;width:17.45pt;height:13.1pt;mso-position-horizontal-relative:page;mso-position-vertical-relative:page;z-index:-16101376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17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5616">
              <wp:simplePos x="0" y="0"/>
              <wp:positionH relativeFrom="page">
                <wp:posOffset>3802952</wp:posOffset>
              </wp:positionH>
              <wp:positionV relativeFrom="page">
                <wp:posOffset>9711801</wp:posOffset>
              </wp:positionV>
              <wp:extent cx="219075" cy="16637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190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445099pt;margin-top:764.70874pt;width:17.25pt;height:13.1pt;mso-position-horizontal-relative:page;mso-position-vertical-relative:page;z-index:-16100864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6128">
              <wp:simplePos x="0" y="0"/>
              <wp:positionH relativeFrom="page">
                <wp:posOffset>3805192</wp:posOffset>
              </wp:positionH>
              <wp:positionV relativeFrom="page">
                <wp:posOffset>9721716</wp:posOffset>
              </wp:positionV>
              <wp:extent cx="217170" cy="17335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1717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62149pt;margin-top:765.489502pt;width:17.1pt;height:13.65pt;mso-position-horizontal-relative:page;mso-position-vertical-relative:page;z-index:-16100352" type="#_x0000_t202" id="docshape2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19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6640">
              <wp:simplePos x="0" y="0"/>
              <wp:positionH relativeFrom="page">
                <wp:posOffset>3781455</wp:posOffset>
              </wp:positionH>
              <wp:positionV relativeFrom="page">
                <wp:posOffset>9724007</wp:posOffset>
              </wp:positionV>
              <wp:extent cx="222885" cy="16637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228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20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752411pt;margin-top:765.669861pt;width:17.55pt;height:13.1pt;mso-position-horizontal-relative:page;mso-position-vertical-relative:page;z-index:-16099840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20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7152">
              <wp:simplePos x="0" y="0"/>
              <wp:positionH relativeFrom="page">
                <wp:posOffset>3784300</wp:posOffset>
              </wp:positionH>
              <wp:positionV relativeFrom="page">
                <wp:posOffset>9761386</wp:posOffset>
              </wp:positionV>
              <wp:extent cx="214629" cy="17335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14629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1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7641pt;margin-top:768.613098pt;width:16.9pt;height:13.65pt;mso-position-horizontal-relative:page;mso-position-vertical-relative:page;z-index:-16099328" type="#_x0000_t202" id="docshape2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sz w:val="21"/>
                      </w:rPr>
                      <w:t>21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1008">
              <wp:simplePos x="0" y="0"/>
              <wp:positionH relativeFrom="page">
                <wp:posOffset>3824830</wp:posOffset>
              </wp:positionH>
              <wp:positionV relativeFrom="page">
                <wp:posOffset>9730109</wp:posOffset>
              </wp:positionV>
              <wp:extent cx="159385" cy="1663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593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167786pt;margin-top:766.150391pt;width:12.55pt;height:13.1pt;mso-position-horizontal-relative:page;mso-position-vertical-relative:page;z-index:-1610547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</w:rPr>
                      <w:t>4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1520">
              <wp:simplePos x="0" y="0"/>
              <wp:positionH relativeFrom="page">
                <wp:posOffset>3827555</wp:posOffset>
              </wp:positionH>
              <wp:positionV relativeFrom="page">
                <wp:posOffset>9746942</wp:posOffset>
              </wp:positionV>
              <wp:extent cx="147955" cy="17145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4795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45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1.382294pt;margin-top:767.475769pt;width:11.65pt;height:13.5pt;mso-position-horizontal-relative:page;mso-position-vertical-relative:page;z-index:-1610496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45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6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2032">
              <wp:simplePos x="0" y="0"/>
              <wp:positionH relativeFrom="page">
                <wp:posOffset>3822212</wp:posOffset>
              </wp:positionH>
              <wp:positionV relativeFrom="page">
                <wp:posOffset>9733291</wp:posOffset>
              </wp:positionV>
              <wp:extent cx="155575" cy="1663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55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961609pt;margin-top:766.400879pt;width:12.25pt;height:13.1pt;mso-position-horizontal-relative:page;mso-position-vertical-relative:page;z-index:-1610444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8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2544">
              <wp:simplePos x="0" y="0"/>
              <wp:positionH relativeFrom="page">
                <wp:posOffset>3849430</wp:posOffset>
              </wp:positionH>
              <wp:positionV relativeFrom="page">
                <wp:posOffset>9751665</wp:posOffset>
              </wp:positionV>
              <wp:extent cx="157480" cy="1663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574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3.104797pt;margin-top:767.847656pt;width:12.4pt;height:13.1pt;mso-position-horizontal-relative:page;mso-position-vertical-relative:page;z-index:-1610393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9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3056">
              <wp:simplePos x="0" y="0"/>
              <wp:positionH relativeFrom="page">
                <wp:posOffset>3806179</wp:posOffset>
              </wp:positionH>
              <wp:positionV relativeFrom="page">
                <wp:posOffset>9730562</wp:posOffset>
              </wp:positionV>
              <wp:extent cx="215265" cy="1663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1526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699188pt;margin-top:766.186035pt;width:16.95pt;height:13.1pt;mso-position-horizontal-relative:page;mso-position-vertical-relative:page;z-index:-16103424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3793868</wp:posOffset>
              </wp:positionH>
              <wp:positionV relativeFrom="page">
                <wp:posOffset>9718033</wp:posOffset>
              </wp:positionV>
              <wp:extent cx="213995" cy="1663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139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729797pt;margin-top:765.199524pt;width:16.850pt;height:13.1pt;mso-position-horizontal-relative:page;mso-position-vertical-relative:page;z-index:-1610291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3815264</wp:posOffset>
              </wp:positionH>
              <wp:positionV relativeFrom="page">
                <wp:posOffset>9730562</wp:posOffset>
              </wp:positionV>
              <wp:extent cx="220345" cy="1663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20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41449pt;margin-top:766.186035pt;width:17.350pt;height:13.1pt;mso-position-horizontal-relative:page;mso-position-vertical-relative:page;z-index:-16102400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13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20"/>
      <w:numFmt w:val="decimal"/>
      <w:lvlText w:val="%1."/>
      <w:lvlJc w:val="left"/>
      <w:pPr>
        <w:ind w:left="723" w:hanging="3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3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0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8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2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9"/>
      <w:numFmt w:val="decimal"/>
      <w:lvlText w:val="%1."/>
      <w:lvlJc w:val="left"/>
      <w:pPr>
        <w:ind w:left="622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1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left="626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1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34" w:hanging="216"/>
        <w:jc w:val="right"/>
      </w:pPr>
      <w:rPr>
        <w:rFonts w:hint="default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21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(%1)"/>
      <w:lvlJc w:val="left"/>
      <w:pPr>
        <w:ind w:left="124" w:hanging="347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5"/>
        <w:sz w:val="18"/>
        <w:szCs w:val="1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58" w:hanging="251"/>
        <w:jc w:val="left"/>
      </w:pPr>
      <w:rPr>
        <w:rFonts w:hint="default"/>
        <w:spacing w:val="-1"/>
        <w:w w:val="10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3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8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25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(%1)"/>
      <w:lvlJc w:val="left"/>
      <w:pPr>
        <w:ind w:left="134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69" w:hanging="345"/>
        <w:jc w:val="left"/>
      </w:pPr>
      <w:rPr>
        <w:rFonts w:hint="default"/>
        <w:spacing w:val="-1"/>
        <w:w w:val="1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4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2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0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4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8" w:hanging="34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(%1)"/>
      <w:lvlJc w:val="left"/>
      <w:pPr>
        <w:ind w:left="131" w:hanging="310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22" w:hanging="300"/>
        <w:jc w:val="left"/>
      </w:pPr>
      <w:rPr>
        <w:rFonts w:hint="default"/>
        <w:spacing w:val="-1"/>
        <w:w w:val="10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3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4" w:hanging="30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(%1)"/>
      <w:lvlJc w:val="left"/>
      <w:pPr>
        <w:ind w:left="124" w:hanging="332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15" w:hanging="312"/>
        <w:jc w:val="left"/>
      </w:pPr>
      <w:rPr>
        <w:rFonts w:hint="default"/>
        <w:spacing w:val="-1"/>
        <w:w w:val="1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8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4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1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31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(%1)"/>
      <w:lvlJc w:val="left"/>
      <w:pPr>
        <w:ind w:left="110" w:hanging="334"/>
        <w:jc w:val="left"/>
      </w:pPr>
      <w:rPr>
        <w:rFonts w:hint="default"/>
        <w:spacing w:val="0"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7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3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(%1)"/>
      <w:lvlJc w:val="left"/>
      <w:pPr>
        <w:ind w:left="102" w:hanging="318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63" w:hanging="322"/>
        <w:jc w:val="left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412" w:hanging="263"/>
        <w:jc w:val="left"/>
      </w:pPr>
      <w:rPr>
        <w:rFonts w:hint="default"/>
        <w:spacing w:val="-1"/>
        <w:w w:val="1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3" w:hanging="2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6" w:hanging="2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0" w:hanging="2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3" w:hanging="2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6" w:hanging="2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0" w:hanging="26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(%1)"/>
      <w:lvlJc w:val="left"/>
      <w:pPr>
        <w:ind w:left="122" w:hanging="328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62" w:hanging="318"/>
        <w:jc w:val="left"/>
      </w:pPr>
      <w:rPr>
        <w:rFonts w:hint="default"/>
        <w:spacing w:val="-1"/>
        <w:w w:val="1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4" w:hanging="3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3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2" w:hanging="3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6" w:hanging="3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0" w:hanging="3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4" w:hanging="3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8" w:hanging="31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(%1)"/>
      <w:lvlJc w:val="left"/>
      <w:pPr>
        <w:ind w:left="131" w:hanging="320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56" w:hanging="346"/>
        <w:jc w:val="left"/>
      </w:pPr>
      <w:rPr>
        <w:rFonts w:hint="default"/>
        <w:spacing w:val="-50"/>
        <w:w w:val="15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9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5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4" w:hanging="34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97" w:hanging="1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76" w:hanging="337"/>
        <w:jc w:val="left"/>
      </w:pPr>
      <w:rPr>
        <w:rFonts w:hint="default"/>
        <w:spacing w:val="-1"/>
        <w:w w:val="11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9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9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8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7" w:hanging="33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140" w:hanging="312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7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2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5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7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1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049" w:hanging="252"/>
        <w:jc w:val="lef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7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4" w:hanging="2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(%1)"/>
      <w:lvlJc w:val="left"/>
      <w:pPr>
        <w:ind w:left="752" w:hanging="296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02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1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3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6" w:hanging="3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(%1)"/>
      <w:lvlJc w:val="left"/>
      <w:pPr>
        <w:ind w:left="116" w:hanging="3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6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36" w:hanging="329"/>
        <w:jc w:val="left"/>
      </w:pPr>
      <w:rPr>
        <w:rFonts w:hint="default"/>
        <w:spacing w:val="-42"/>
        <w:w w:val="15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6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2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9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5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8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5" w:hanging="32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(%1)"/>
      <w:lvlJc w:val="left"/>
      <w:pPr>
        <w:ind w:left="155" w:hanging="327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1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1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3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2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048" w:hanging="252"/>
        <w:jc w:val="left"/>
      </w:pPr>
      <w:rPr>
        <w:rFonts w:hint="default"/>
        <w:spacing w:val="-1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9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7" w:hanging="2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751" w:hanging="301"/>
        <w:jc w:val="righ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96" w:hanging="307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8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4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1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9" w:hanging="30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(%1)"/>
      <w:lvlJc w:val="left"/>
      <w:pPr>
        <w:ind w:left="110" w:hanging="323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6" w:hanging="3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2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(%1)"/>
      <w:lvlJc w:val="left"/>
      <w:pPr>
        <w:ind w:left="100" w:hanging="374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104"/>
        <w:sz w:val="19"/>
        <w:szCs w:val="19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47" w:hanging="329"/>
        <w:jc w:val="left"/>
      </w:pPr>
      <w:rPr>
        <w:rFonts w:hint="default"/>
        <w:spacing w:val="-1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6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8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4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1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7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32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(%1)"/>
      <w:lvlJc w:val="left"/>
      <w:pPr>
        <w:ind w:left="107" w:hanging="317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31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7"/>
      <w:numFmt w:val="lowerLetter"/>
      <w:lvlText w:val="(%1)"/>
      <w:lvlJc w:val="left"/>
      <w:pPr>
        <w:ind w:left="432" w:hanging="309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3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3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3" w:hanging="3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8" w:hanging="3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3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3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2" w:hanging="3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6" w:hanging="3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(%1)"/>
      <w:lvlJc w:val="left"/>
      <w:pPr>
        <w:ind w:left="126" w:hanging="311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72" w:hanging="312"/>
        <w:jc w:val="left"/>
      </w:pPr>
      <w:rPr>
        <w:rFonts w:hint="default"/>
        <w:spacing w:val="-9"/>
        <w:w w:val="1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4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2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6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4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8" w:hanging="3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150" w:hanging="363"/>
        <w:jc w:val="left"/>
      </w:pPr>
      <w:rPr>
        <w:rFonts w:hint="default"/>
        <w:spacing w:val="0"/>
        <w:w w:val="9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48" w:hanging="257"/>
        <w:jc w:val="left"/>
      </w:pPr>
      <w:rPr>
        <w:rFonts w:hint="default"/>
        <w:spacing w:val="-1"/>
        <w:w w:val="10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3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9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3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9" w:hanging="25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(%1)"/>
      <w:lvlJc w:val="left"/>
      <w:pPr>
        <w:ind w:left="116" w:hanging="323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2" w:hanging="3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3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2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136" w:hanging="338"/>
        <w:jc w:val="left"/>
      </w:pPr>
      <w:rPr>
        <w:rFonts w:hint="default"/>
        <w:spacing w:val="-1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1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1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3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3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4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4" w:hanging="3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1290" w:hanging="257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7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9" w:hanging="2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7"/>
      <w:numFmt w:val="lowerLetter"/>
      <w:lvlText w:val="(%1)"/>
      <w:lvlJc w:val="left"/>
      <w:pPr>
        <w:ind w:left="352" w:hanging="299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37" w:hanging="303"/>
        <w:jc w:val="left"/>
      </w:pPr>
      <w:rPr>
        <w:rFonts w:hint="default"/>
        <w:spacing w:val="-5"/>
        <w:w w:val="125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309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50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3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1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0" w:hanging="3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0"/>
      <w:numFmt w:val="lowerLetter"/>
      <w:lvlText w:val="(%1)"/>
      <w:lvlJc w:val="left"/>
      <w:pPr>
        <w:ind w:left="347" w:hanging="261"/>
        <w:jc w:val="righ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9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8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2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2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(%1)"/>
      <w:lvlJc w:val="left"/>
      <w:pPr>
        <w:ind w:left="792" w:hanging="313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3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31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1" w:hanging="234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50" w:hanging="322"/>
        <w:jc w:val="left"/>
      </w:pPr>
      <w:rPr>
        <w:rFonts w:hint="default"/>
        <w:spacing w:val="-1"/>
        <w:w w:val="121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394" w:hanging="322"/>
        <w:jc w:val="left"/>
      </w:pPr>
      <w:rPr>
        <w:rFonts w:hint="default"/>
        <w:spacing w:val="-1"/>
        <w:w w:val="1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0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0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96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3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1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0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8" w:hanging="338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6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0"/>
      <w:ind w:left="116" w:firstLine="34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2025-03-02T12:15:31Z</dcterms:created>
  <dcterms:modified xsi:type="dcterms:W3CDTF">2025-03-02T12:15:31Z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HP Smart Document Scan Software 3.80</vt:lpwstr>
  </property>
  <property fmtid="{D5CDD505-2E9C-101B-9397-08002B2CF9AE}" pid="4" name="LastSaved">
    <vt:filetime>2025-03-02T00:00:00Z</vt:filetime>
  </property>
  <property fmtid="{D5CDD505-2E9C-101B-9397-08002B2CF9AE}" pid="5" name="Producer">
    <vt:lpwstr>OmniPageCSDK19</vt:lpwstr>
  </property>
</Properties>
</file>